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110" w:rsidRPr="00915DB1" w:rsidRDefault="007F4110" w:rsidP="007F4110">
      <w:pPr>
        <w:spacing w:after="0"/>
        <w:jc w:val="center"/>
        <w:rPr>
          <w:rFonts w:ascii="Century Schoolbook" w:hAnsi="Century Schoolbook"/>
          <w:b/>
          <w:sz w:val="28"/>
        </w:rPr>
      </w:pPr>
      <w:r w:rsidRPr="52BC4BEC">
        <w:rPr>
          <w:rFonts w:ascii="Century Schoolbook" w:eastAsia="Century Schoolbook" w:hAnsi="Century Schoolbook" w:cs="Century Schoolbook"/>
          <w:b/>
          <w:bCs/>
          <w:sz w:val="28"/>
          <w:szCs w:val="28"/>
        </w:rPr>
        <w:t>8th Grade Curriculum Guide</w:t>
      </w:r>
    </w:p>
    <w:p w:rsidR="007F4110" w:rsidRDefault="007F4110" w:rsidP="007F4110">
      <w:pPr>
        <w:spacing w:after="0"/>
        <w:jc w:val="center"/>
      </w:pPr>
      <w:r w:rsidRPr="52BC4BEC">
        <w:rPr>
          <w:rFonts w:ascii="Century Schoolbook" w:eastAsia="Century Schoolbook" w:hAnsi="Century Schoolbook" w:cs="Century Schoolbook"/>
          <w:b/>
          <w:bCs/>
        </w:rPr>
        <w:t xml:space="preserve">Unit 1 – </w:t>
      </w:r>
      <w:r>
        <w:rPr>
          <w:rFonts w:ascii="Century Schoolbook" w:eastAsia="Century Schoolbook" w:hAnsi="Century Schoolbook" w:cs="Century Schoolbook"/>
          <w:b/>
          <w:bCs/>
        </w:rPr>
        <w:t>Short Stories</w:t>
      </w:r>
      <w:r w:rsidR="00F941F3">
        <w:rPr>
          <w:rFonts w:ascii="Century Schoolbook" w:eastAsia="Century Schoolbook" w:hAnsi="Century Schoolbook" w:cs="Century Schoolbook"/>
          <w:b/>
          <w:bCs/>
        </w:rPr>
        <w:t xml:space="preserve"> (Working on this</w:t>
      </w:r>
      <w:bookmarkStart w:id="0" w:name="_GoBack"/>
      <w:bookmarkEnd w:id="0"/>
      <w:r w:rsidR="00F941F3">
        <w:rPr>
          <w:rFonts w:ascii="Century Schoolbook" w:eastAsia="Century Schoolbook" w:hAnsi="Century Schoolbook" w:cs="Century Schoolbook"/>
          <w:b/>
          <w:bCs/>
        </w:rPr>
        <w:t>…skip this one)</w:t>
      </w:r>
    </w:p>
    <w:tbl>
      <w:tblPr>
        <w:tblStyle w:val="TableGrid"/>
        <w:tblW w:w="14359" w:type="dxa"/>
        <w:tblInd w:w="-15" w:type="dxa"/>
        <w:tblLayout w:type="fixed"/>
        <w:tblLook w:val="04A0" w:firstRow="1" w:lastRow="0" w:firstColumn="1" w:lastColumn="0" w:noHBand="0" w:noVBand="1"/>
      </w:tblPr>
      <w:tblGrid>
        <w:gridCol w:w="1894"/>
        <w:gridCol w:w="1345"/>
        <w:gridCol w:w="2691"/>
        <w:gridCol w:w="5294"/>
        <w:gridCol w:w="3135"/>
      </w:tblGrid>
      <w:tr w:rsidR="007F4110" w:rsidRPr="00915DB1" w:rsidTr="007F4110">
        <w:trPr>
          <w:trHeight w:val="363"/>
        </w:trPr>
        <w:tc>
          <w:tcPr>
            <w:tcW w:w="1894" w:type="dxa"/>
            <w:tcBorders>
              <w:top w:val="single" w:sz="12" w:space="0" w:color="auto"/>
              <w:left w:val="single" w:sz="12" w:space="0" w:color="auto"/>
              <w:bottom w:val="single" w:sz="12" w:space="0" w:color="auto"/>
              <w:right w:val="single" w:sz="12" w:space="0" w:color="auto"/>
            </w:tcBorders>
            <w:shd w:val="clear" w:color="auto" w:fill="auto"/>
          </w:tcPr>
          <w:p w:rsidR="007F4110" w:rsidRPr="00915DB1" w:rsidRDefault="007F4110" w:rsidP="007F4110">
            <w:pPr>
              <w:jc w:val="center"/>
              <w:rPr>
                <w:rFonts w:ascii="Century Schoolbook" w:hAnsi="Century Schoolbook"/>
                <w:b/>
              </w:rPr>
            </w:pPr>
            <w:r w:rsidRPr="7B368D22">
              <w:rPr>
                <w:rFonts w:ascii="Century Schoolbook" w:eastAsia="Century Schoolbook" w:hAnsi="Century Schoolbook" w:cs="Century Schoolbook"/>
                <w:b/>
                <w:bCs/>
              </w:rPr>
              <w:t>Time Frame</w:t>
            </w:r>
          </w:p>
        </w:tc>
        <w:tc>
          <w:tcPr>
            <w:tcW w:w="1345" w:type="dxa"/>
            <w:tcBorders>
              <w:top w:val="single" w:sz="12" w:space="0" w:color="auto"/>
              <w:left w:val="single" w:sz="12" w:space="0" w:color="auto"/>
              <w:bottom w:val="single" w:sz="12" w:space="0" w:color="auto"/>
              <w:right w:val="single" w:sz="12" w:space="0" w:color="auto"/>
            </w:tcBorders>
            <w:shd w:val="clear" w:color="auto" w:fill="FFFFCC"/>
          </w:tcPr>
          <w:p w:rsidR="007F4110" w:rsidRPr="00915DB1" w:rsidRDefault="007F4110" w:rsidP="007F4110">
            <w:pPr>
              <w:jc w:val="center"/>
              <w:rPr>
                <w:rFonts w:ascii="Century Schoolbook" w:hAnsi="Century Schoolbook"/>
                <w:b/>
              </w:rPr>
            </w:pPr>
            <w:r w:rsidRPr="1D959FE8">
              <w:rPr>
                <w:rFonts w:ascii="Century Schoolbook" w:eastAsia="Century Schoolbook" w:hAnsi="Century Schoolbook" w:cs="Century Schoolbook"/>
                <w:b/>
                <w:bCs/>
              </w:rPr>
              <w:t>Reading Focus</w:t>
            </w:r>
          </w:p>
        </w:tc>
        <w:tc>
          <w:tcPr>
            <w:tcW w:w="2691" w:type="dxa"/>
            <w:tcBorders>
              <w:top w:val="single" w:sz="12" w:space="0" w:color="auto"/>
              <w:left w:val="single" w:sz="12" w:space="0" w:color="auto"/>
              <w:bottom w:val="single" w:sz="12" w:space="0" w:color="auto"/>
              <w:right w:val="single" w:sz="12" w:space="0" w:color="auto"/>
            </w:tcBorders>
            <w:shd w:val="clear" w:color="auto" w:fill="FFFFCC"/>
            <w:vAlign w:val="center"/>
          </w:tcPr>
          <w:p w:rsidR="007F4110" w:rsidRPr="00915DB1" w:rsidRDefault="007F4110" w:rsidP="007F4110">
            <w:pPr>
              <w:jc w:val="center"/>
              <w:rPr>
                <w:rFonts w:ascii="Century Schoolbook" w:hAnsi="Century Schoolbook"/>
                <w:b/>
              </w:rPr>
            </w:pPr>
            <w:r w:rsidRPr="1EE0C296">
              <w:rPr>
                <w:rFonts w:ascii="Century Schoolbook" w:eastAsia="Century Schoolbook" w:hAnsi="Century Schoolbook" w:cs="Century Schoolbook"/>
                <w:b/>
                <w:bCs/>
              </w:rPr>
              <w:t>Writing Focus</w:t>
            </w:r>
          </w:p>
        </w:tc>
        <w:tc>
          <w:tcPr>
            <w:tcW w:w="5293" w:type="dxa"/>
            <w:tcBorders>
              <w:top w:val="single" w:sz="12" w:space="0" w:color="auto"/>
              <w:left w:val="single" w:sz="12" w:space="0" w:color="auto"/>
              <w:bottom w:val="single" w:sz="12" w:space="0" w:color="auto"/>
              <w:right w:val="single" w:sz="12" w:space="0" w:color="auto"/>
            </w:tcBorders>
            <w:shd w:val="clear" w:color="auto" w:fill="auto"/>
            <w:vAlign w:val="center"/>
          </w:tcPr>
          <w:p w:rsidR="007F4110" w:rsidRPr="00915DB1" w:rsidRDefault="007F4110" w:rsidP="007F4110">
            <w:pPr>
              <w:jc w:val="center"/>
              <w:rPr>
                <w:rFonts w:ascii="Century Schoolbook" w:hAnsi="Century Schoolbook"/>
                <w:b/>
              </w:rPr>
            </w:pPr>
            <w:r w:rsidRPr="6C396EA8">
              <w:rPr>
                <w:rFonts w:ascii="Century Schoolbook" w:eastAsia="Century Schoolbook" w:hAnsi="Century Schoolbook" w:cs="Century Schoolbook"/>
                <w:b/>
                <w:bCs/>
              </w:rPr>
              <w:t>Lesson Resource Link</w:t>
            </w:r>
          </w:p>
        </w:tc>
        <w:tc>
          <w:tcPr>
            <w:tcW w:w="3135" w:type="dxa"/>
            <w:tcBorders>
              <w:top w:val="single" w:sz="12" w:space="0" w:color="auto"/>
              <w:left w:val="single" w:sz="12" w:space="0" w:color="auto"/>
              <w:bottom w:val="single" w:sz="12" w:space="0" w:color="auto"/>
              <w:right w:val="single" w:sz="12" w:space="0" w:color="auto"/>
            </w:tcBorders>
            <w:shd w:val="clear" w:color="auto" w:fill="CCECFF"/>
            <w:vAlign w:val="center"/>
          </w:tcPr>
          <w:p w:rsidR="007F4110" w:rsidRPr="00915DB1" w:rsidRDefault="007F4110" w:rsidP="007F4110">
            <w:pPr>
              <w:jc w:val="center"/>
              <w:rPr>
                <w:rFonts w:ascii="Century Schoolbook" w:hAnsi="Century Schoolbook"/>
                <w:b/>
              </w:rPr>
            </w:pPr>
            <w:r>
              <w:t>Anchor Text</w:t>
            </w:r>
          </w:p>
        </w:tc>
      </w:tr>
      <w:tr w:rsidR="007F4110" w:rsidRPr="00915DB1" w:rsidTr="007F4110">
        <w:trPr>
          <w:trHeight w:val="751"/>
        </w:trPr>
        <w:tc>
          <w:tcPr>
            <w:tcW w:w="1894" w:type="dxa"/>
            <w:tcBorders>
              <w:top w:val="single" w:sz="12" w:space="0" w:color="auto"/>
              <w:left w:val="single" w:sz="12" w:space="0" w:color="auto"/>
              <w:bottom w:val="single" w:sz="12" w:space="0" w:color="auto"/>
              <w:right w:val="single" w:sz="12" w:space="0" w:color="auto"/>
            </w:tcBorders>
            <w:shd w:val="clear" w:color="auto" w:fill="auto"/>
          </w:tcPr>
          <w:p w:rsidR="007F4110" w:rsidRPr="00915DB1" w:rsidRDefault="007F4110" w:rsidP="007F4110">
            <w:pPr>
              <w:jc w:val="center"/>
              <w:rPr>
                <w:rFonts w:ascii="Century Schoolbook" w:hAnsi="Century Schoolbook"/>
              </w:rPr>
            </w:pPr>
            <w:r>
              <w:t>7 weeks</w:t>
            </w:r>
          </w:p>
        </w:tc>
        <w:tc>
          <w:tcPr>
            <w:tcW w:w="1345" w:type="dxa"/>
            <w:tcBorders>
              <w:top w:val="single" w:sz="12" w:space="0" w:color="auto"/>
              <w:left w:val="single" w:sz="12" w:space="0" w:color="auto"/>
              <w:bottom w:val="single" w:sz="12" w:space="0" w:color="auto"/>
              <w:right w:val="single" w:sz="12" w:space="0" w:color="auto"/>
            </w:tcBorders>
            <w:shd w:val="clear" w:color="auto" w:fill="FFFFCC"/>
          </w:tcPr>
          <w:p w:rsidR="007F4110" w:rsidRPr="00915DB1" w:rsidRDefault="007F4110" w:rsidP="007F4110">
            <w:pPr>
              <w:jc w:val="center"/>
              <w:rPr>
                <w:rFonts w:ascii="Century Schoolbook" w:hAnsi="Century Schoolbook"/>
              </w:rPr>
            </w:pPr>
            <w:r>
              <w:t>Literary</w:t>
            </w:r>
          </w:p>
        </w:tc>
        <w:tc>
          <w:tcPr>
            <w:tcW w:w="2691" w:type="dxa"/>
            <w:tcBorders>
              <w:top w:val="single" w:sz="12" w:space="0" w:color="auto"/>
              <w:left w:val="single" w:sz="12" w:space="0" w:color="auto"/>
              <w:bottom w:val="single" w:sz="12" w:space="0" w:color="auto"/>
              <w:right w:val="single" w:sz="12" w:space="0" w:color="auto"/>
            </w:tcBorders>
            <w:shd w:val="clear" w:color="auto" w:fill="FFFFCC"/>
          </w:tcPr>
          <w:p w:rsidR="007F4110" w:rsidRPr="00915DB1" w:rsidRDefault="007F4110" w:rsidP="007F4110">
            <w:pPr>
              <w:jc w:val="center"/>
              <w:rPr>
                <w:rFonts w:ascii="Century Schoolbook" w:hAnsi="Century Schoolbook"/>
              </w:rPr>
            </w:pPr>
          </w:p>
        </w:tc>
        <w:tc>
          <w:tcPr>
            <w:tcW w:w="5293" w:type="dxa"/>
            <w:tcBorders>
              <w:top w:val="single" w:sz="12" w:space="0" w:color="auto"/>
              <w:left w:val="single" w:sz="12" w:space="0" w:color="auto"/>
              <w:bottom w:val="single" w:sz="12" w:space="0" w:color="auto"/>
              <w:right w:val="single" w:sz="12" w:space="0" w:color="auto"/>
            </w:tcBorders>
            <w:shd w:val="clear" w:color="auto" w:fill="auto"/>
          </w:tcPr>
          <w:p w:rsidR="007F4110" w:rsidRDefault="007F4110" w:rsidP="007F4110">
            <w:pPr>
              <w:jc w:val="center"/>
            </w:pPr>
            <w:r w:rsidRPr="6C396EA8">
              <w:rPr>
                <w:rFonts w:eastAsia="Times New Roman"/>
                <w:b/>
                <w:bCs/>
                <w:szCs w:val="24"/>
                <w:u w:val="single"/>
              </w:rPr>
              <w:t>Daily Lessons</w:t>
            </w:r>
          </w:p>
          <w:p w:rsidR="007F4110" w:rsidRDefault="007F4110" w:rsidP="007F4110">
            <w:pPr>
              <w:jc w:val="center"/>
            </w:pPr>
            <w:hyperlink r:id="rId5">
              <w:r w:rsidRPr="6C396EA8">
                <w:rPr>
                  <w:rStyle w:val="Hyperlink"/>
                  <w:rFonts w:eastAsia="Times New Roman"/>
                  <w:szCs w:val="24"/>
                </w:rPr>
                <w:t>https://learnzillion.com/resources/78764-flowers-for-algernon</w:t>
              </w:r>
            </w:hyperlink>
          </w:p>
          <w:p w:rsidR="007F4110" w:rsidRDefault="007F4110" w:rsidP="007F4110">
            <w:pPr>
              <w:jc w:val="center"/>
            </w:pPr>
            <w:r w:rsidRPr="6C396EA8">
              <w:rPr>
                <w:rFonts w:eastAsia="Times New Roman"/>
                <w:b/>
                <w:bCs/>
                <w:szCs w:val="24"/>
                <w:u w:val="single"/>
              </w:rPr>
              <w:t>Unit Lessons</w:t>
            </w:r>
          </w:p>
          <w:p w:rsidR="007F4110" w:rsidRPr="00915DB1" w:rsidRDefault="007F4110" w:rsidP="007F4110">
            <w:pPr>
              <w:jc w:val="center"/>
              <w:rPr>
                <w:rFonts w:ascii="Century Schoolbook" w:hAnsi="Century Schoolbook"/>
              </w:rPr>
            </w:pPr>
            <w:hyperlink r:id="rId6">
              <w:r w:rsidRPr="6C396EA8">
                <w:rPr>
                  <w:rStyle w:val="Hyperlink"/>
                  <w:rFonts w:eastAsia="Times New Roman"/>
                  <w:szCs w:val="24"/>
                </w:rPr>
                <w:t>http://www.louisianabelieves.com/docs/default-source/teacher-toolbox-resources/2014-ela-6-8-curriculum-guidebook.pdf?sfvrsn=16</w:t>
              </w:r>
            </w:hyperlink>
          </w:p>
        </w:tc>
        <w:tc>
          <w:tcPr>
            <w:tcW w:w="3135" w:type="dxa"/>
            <w:tcBorders>
              <w:top w:val="single" w:sz="12" w:space="0" w:color="auto"/>
              <w:left w:val="single" w:sz="12" w:space="0" w:color="auto"/>
              <w:bottom w:val="single" w:sz="12" w:space="0" w:color="auto"/>
              <w:right w:val="single" w:sz="12" w:space="0" w:color="auto"/>
            </w:tcBorders>
            <w:shd w:val="clear" w:color="auto" w:fill="CCECFF"/>
          </w:tcPr>
          <w:p w:rsidR="007F4110" w:rsidRPr="00915DB1" w:rsidRDefault="007F4110" w:rsidP="007F4110">
            <w:pPr>
              <w:spacing w:after="160" w:line="259" w:lineRule="auto"/>
              <w:jc w:val="center"/>
            </w:pPr>
            <w:r>
              <w:t xml:space="preserve"> Required for unit: </w:t>
            </w:r>
          </w:p>
          <w:p w:rsidR="007F4110" w:rsidRPr="00915DB1" w:rsidRDefault="007F4110" w:rsidP="007F4110">
            <w:pPr>
              <w:spacing w:after="160" w:line="259" w:lineRule="auto"/>
              <w:jc w:val="center"/>
            </w:pPr>
            <w:r>
              <w:t xml:space="preserve">"Flowers for Algernon," </w:t>
            </w:r>
          </w:p>
          <w:p w:rsidR="007F4110" w:rsidRPr="00915DB1" w:rsidRDefault="007F4110" w:rsidP="007F4110">
            <w:pPr>
              <w:spacing w:after="160" w:line="259" w:lineRule="auto"/>
              <w:jc w:val="center"/>
            </w:pPr>
            <w:r>
              <w:t>Daniel Keyes</w:t>
            </w:r>
          </w:p>
        </w:tc>
      </w:tr>
      <w:tr w:rsidR="007F4110" w:rsidRPr="00915DB1" w:rsidTr="007F4110">
        <w:trPr>
          <w:trHeight w:val="363"/>
        </w:trPr>
        <w:tc>
          <w:tcPr>
            <w:tcW w:w="1894" w:type="dxa"/>
            <w:tcBorders>
              <w:top w:val="single" w:sz="12" w:space="0" w:color="auto"/>
              <w:left w:val="single" w:sz="12" w:space="0" w:color="auto"/>
              <w:bottom w:val="single" w:sz="12" w:space="0" w:color="auto"/>
              <w:right w:val="single" w:sz="12" w:space="0" w:color="auto"/>
            </w:tcBorders>
            <w:shd w:val="clear" w:color="auto" w:fill="E5FFE5"/>
            <w:vAlign w:val="center"/>
          </w:tcPr>
          <w:p w:rsidR="007F4110" w:rsidRPr="00915DB1" w:rsidRDefault="007F4110" w:rsidP="007F4110">
            <w:pPr>
              <w:jc w:val="center"/>
              <w:rPr>
                <w:rFonts w:ascii="Century Schoolbook" w:hAnsi="Century Schoolbook"/>
                <w:b/>
              </w:rPr>
            </w:pPr>
            <w:r w:rsidRPr="1EE0C296">
              <w:rPr>
                <w:rFonts w:ascii="Century Schoolbook" w:eastAsia="Century Schoolbook" w:hAnsi="Century Schoolbook" w:cs="Century Schoolbook"/>
                <w:b/>
                <w:bCs/>
              </w:rPr>
              <w:t>Unit Summary</w:t>
            </w:r>
          </w:p>
        </w:tc>
        <w:tc>
          <w:tcPr>
            <w:tcW w:w="9330" w:type="dxa"/>
            <w:gridSpan w:val="3"/>
            <w:tcBorders>
              <w:top w:val="single" w:sz="12" w:space="0" w:color="auto"/>
              <w:left w:val="single" w:sz="12" w:space="0" w:color="auto"/>
              <w:bottom w:val="single" w:sz="12" w:space="0" w:color="auto"/>
              <w:right w:val="single" w:sz="12" w:space="0" w:color="auto"/>
            </w:tcBorders>
            <w:shd w:val="clear" w:color="auto" w:fill="E5FFE5"/>
          </w:tcPr>
          <w:p w:rsidR="007F4110" w:rsidRPr="00915DB1" w:rsidRDefault="007F4110" w:rsidP="007F4110">
            <w:pPr>
              <w:rPr>
                <w:rFonts w:ascii="Century Schoolbook" w:hAnsi="Century Schoolbook"/>
              </w:rPr>
            </w:pPr>
            <w:r w:rsidRPr="6C396EA8">
              <w:rPr>
                <w:rFonts w:eastAsia="Times New Roman"/>
                <w:szCs w:val="24"/>
              </w:rPr>
              <w:t xml:space="preserve">Students read literary and informational texts about knowledge and intelligence to understand what happens when man tries to play God and how our understanding of intelligence has evolved over time. Students express their understanding of these ideas by exploring how authors draw on traditional stories and develop characters and themes to teach us about ourselves and others. </w:t>
            </w:r>
          </w:p>
        </w:tc>
        <w:tc>
          <w:tcPr>
            <w:tcW w:w="3135" w:type="dxa"/>
            <w:vMerge w:val="restart"/>
            <w:tcBorders>
              <w:top w:val="single" w:sz="12" w:space="0" w:color="auto"/>
              <w:left w:val="single" w:sz="12" w:space="0" w:color="auto"/>
              <w:right w:val="single" w:sz="12" w:space="0" w:color="auto"/>
            </w:tcBorders>
            <w:shd w:val="clear" w:color="auto" w:fill="CCECFF"/>
          </w:tcPr>
          <w:p w:rsidR="007F4110" w:rsidRDefault="007F4110" w:rsidP="007F4110">
            <w:pPr>
              <w:rPr>
                <w:rFonts w:ascii="Century Schoolbook" w:hAnsi="Century Schoolbook"/>
                <w:b/>
              </w:rPr>
            </w:pPr>
            <w:r w:rsidRPr="52BC4BEC">
              <w:rPr>
                <w:rFonts w:ascii="Century Schoolbook" w:eastAsia="Century Schoolbook" w:hAnsi="Century Schoolbook" w:cs="Century Schoolbook"/>
                <w:b/>
                <w:bCs/>
              </w:rPr>
              <w:t>Supplemental Texts / Materials</w:t>
            </w:r>
          </w:p>
          <w:p w:rsidR="007F4110" w:rsidRDefault="007F4110" w:rsidP="007F4110"/>
          <w:p w:rsidR="007F4110" w:rsidRDefault="007F4110" w:rsidP="007F4110">
            <w:r w:rsidRPr="52BC4BEC">
              <w:rPr>
                <w:rFonts w:ascii="Century Schoolbook" w:eastAsia="Century Schoolbook" w:hAnsi="Century Schoolbook" w:cs="Century Schoolbook"/>
                <w:u w:val="single"/>
              </w:rPr>
              <w:t>Required for unit assessments:</w:t>
            </w:r>
          </w:p>
          <w:p w:rsidR="007F4110" w:rsidRDefault="007F4110" w:rsidP="007F4110">
            <w:r w:rsidRPr="5C7F7F52">
              <w:rPr>
                <w:rFonts w:ascii="Century Schoolbook" w:eastAsia="Century Schoolbook" w:hAnsi="Century Schoolbook" w:cs="Century Schoolbook"/>
                <w:sz w:val="22"/>
              </w:rPr>
              <w:t>1)</w:t>
            </w:r>
            <w:r w:rsidRPr="5C7F7F52">
              <w:rPr>
                <w:rFonts w:eastAsia="Times New Roman"/>
                <w:sz w:val="22"/>
              </w:rPr>
              <w:t xml:space="preserve">“How Diseases and Cares Came Upon Men” from </w:t>
            </w:r>
            <w:r w:rsidRPr="5C7F7F52">
              <w:rPr>
                <w:rFonts w:eastAsia="Times New Roman"/>
                <w:i/>
                <w:iCs/>
                <w:sz w:val="22"/>
              </w:rPr>
              <w:t xml:space="preserve">The Story of Prometheus </w:t>
            </w:r>
            <w:r w:rsidRPr="5C7F7F52">
              <w:rPr>
                <w:rFonts w:eastAsia="Times New Roman"/>
                <w:sz w:val="22"/>
              </w:rPr>
              <w:t xml:space="preserve">in </w:t>
            </w:r>
            <w:r w:rsidRPr="5C7F7F52">
              <w:rPr>
                <w:rFonts w:eastAsia="Times New Roman"/>
                <w:i/>
                <w:iCs/>
                <w:sz w:val="22"/>
              </w:rPr>
              <w:t xml:space="preserve">Old Greek Stories, </w:t>
            </w:r>
            <w:r w:rsidRPr="5C7F7F52">
              <w:rPr>
                <w:rFonts w:eastAsia="Times New Roman"/>
                <w:sz w:val="22"/>
              </w:rPr>
              <w:t>James Baldwin</w:t>
            </w:r>
          </w:p>
          <w:p w:rsidR="007F4110" w:rsidRDefault="007F4110" w:rsidP="007F4110">
            <w:r w:rsidRPr="504A1EA3">
              <w:rPr>
                <w:rFonts w:eastAsia="Times New Roman"/>
                <w:sz w:val="22"/>
              </w:rPr>
              <w:t>2) “IQ Tests are ‘Meaningless and Too Simplistic’ Claim Researchers,” Nicholas McDermott</w:t>
            </w:r>
          </w:p>
          <w:p w:rsidR="007F4110" w:rsidRDefault="007F4110" w:rsidP="007F4110">
            <w:r w:rsidRPr="504A1EA3">
              <w:rPr>
                <w:rFonts w:eastAsia="Times New Roman"/>
                <w:sz w:val="22"/>
              </w:rPr>
              <w:t>3) “Does IQ Test Really Measure Intelligence?,” Denise Mann</w:t>
            </w:r>
          </w:p>
          <w:p w:rsidR="007F4110" w:rsidRDefault="007F4110" w:rsidP="007F4110">
            <w:r w:rsidRPr="53611E91">
              <w:rPr>
                <w:rFonts w:eastAsia="Times New Roman"/>
                <w:sz w:val="22"/>
              </w:rPr>
              <w:t>4) “</w:t>
            </w:r>
            <w:proofErr w:type="spellStart"/>
            <w:r w:rsidRPr="53611E91">
              <w:rPr>
                <w:rFonts w:eastAsia="Times New Roman"/>
                <w:sz w:val="22"/>
              </w:rPr>
              <w:t>Neuroethics</w:t>
            </w:r>
            <w:proofErr w:type="spellEnd"/>
            <w:r w:rsidRPr="53611E91">
              <w:rPr>
                <w:rFonts w:eastAsia="Times New Roman"/>
                <w:sz w:val="22"/>
              </w:rPr>
              <w:t xml:space="preserve">,” </w:t>
            </w:r>
            <w:r w:rsidRPr="53611E91">
              <w:rPr>
                <w:rFonts w:eastAsia="Times New Roman"/>
                <w:i/>
                <w:iCs/>
                <w:sz w:val="22"/>
              </w:rPr>
              <w:t>Neuroscience for Kids</w:t>
            </w:r>
          </w:p>
          <w:p w:rsidR="007F4110" w:rsidRDefault="007F4110" w:rsidP="007F4110"/>
          <w:p w:rsidR="007F4110" w:rsidRDefault="007F4110" w:rsidP="007F4110">
            <w:r w:rsidRPr="52BC4BEC">
              <w:rPr>
                <w:rFonts w:ascii="Century Schoolbook" w:eastAsia="Century Schoolbook" w:hAnsi="Century Schoolbook" w:cs="Century Schoolbook"/>
                <w:u w:val="single"/>
              </w:rPr>
              <w:t>Recommended:</w:t>
            </w:r>
          </w:p>
          <w:p w:rsidR="007F4110" w:rsidRDefault="007F4110" w:rsidP="007F4110">
            <w:r w:rsidRPr="52BC4BEC">
              <w:rPr>
                <w:rFonts w:ascii="Century Schoolbook" w:eastAsia="Century Schoolbook" w:hAnsi="Century Schoolbook" w:cs="Century Schoolbook"/>
              </w:rPr>
              <w:t>1)</w:t>
            </w:r>
            <w:r w:rsidRPr="52BC4BEC">
              <w:rPr>
                <w:rFonts w:eastAsia="Times New Roman"/>
              </w:rPr>
              <w:t xml:space="preserve"> </w:t>
            </w:r>
            <w:r w:rsidRPr="52BC4BEC">
              <w:rPr>
                <w:rFonts w:eastAsia="Times New Roman"/>
                <w:szCs w:val="24"/>
              </w:rPr>
              <w:t>“Chapters 13 and 17” of Frankenstein</w:t>
            </w:r>
          </w:p>
          <w:p w:rsidR="007F4110" w:rsidRDefault="007F4110" w:rsidP="007F4110">
            <w:r w:rsidRPr="52BC4BEC">
              <w:rPr>
                <w:rFonts w:eastAsia="Times New Roman"/>
              </w:rPr>
              <w:lastRenderedPageBreak/>
              <w:t xml:space="preserve">2) </w:t>
            </w:r>
            <w:r w:rsidRPr="52BC4BEC">
              <w:rPr>
                <w:rFonts w:eastAsia="Times New Roman"/>
                <w:szCs w:val="24"/>
              </w:rPr>
              <w:t>“The Scarlet Ibis,” James Hurst</w:t>
            </w:r>
          </w:p>
          <w:p w:rsidR="007F4110" w:rsidRDefault="007F4110" w:rsidP="007F4110">
            <w:r w:rsidRPr="52BC4BEC">
              <w:rPr>
                <w:rFonts w:eastAsia="Times New Roman"/>
                <w:szCs w:val="24"/>
              </w:rPr>
              <w:t>3) “What’s in an Inkblot? Some Say, Not Much,” Erica Goode</w:t>
            </w:r>
          </w:p>
          <w:p w:rsidR="007F4110" w:rsidRPr="009B1F09" w:rsidRDefault="007F4110" w:rsidP="007F4110">
            <w:pPr>
              <w:rPr>
                <w:rFonts w:ascii="Century Schoolbook" w:hAnsi="Century Schoolbook"/>
              </w:rPr>
            </w:pPr>
            <w:r w:rsidRPr="6C396EA8">
              <w:rPr>
                <w:rFonts w:eastAsia="Times New Roman"/>
                <w:szCs w:val="24"/>
              </w:rPr>
              <w:t>4) “How Fire Was Given to Men” from The Story of Prometheus</w:t>
            </w:r>
          </w:p>
        </w:tc>
      </w:tr>
      <w:tr w:rsidR="007F4110" w:rsidRPr="00915DB1" w:rsidTr="007F4110">
        <w:trPr>
          <w:trHeight w:val="2239"/>
        </w:trPr>
        <w:tc>
          <w:tcPr>
            <w:tcW w:w="11224" w:type="dxa"/>
            <w:gridSpan w:val="4"/>
            <w:tcBorders>
              <w:top w:val="single" w:sz="12" w:space="0" w:color="auto"/>
              <w:left w:val="single" w:sz="24" w:space="0" w:color="FFFFFF" w:themeColor="background1"/>
              <w:right w:val="single" w:sz="12" w:space="0" w:color="auto"/>
            </w:tcBorders>
            <w:shd w:val="clear" w:color="auto" w:fill="auto"/>
            <w:vAlign w:val="center"/>
          </w:tcPr>
          <w:tbl>
            <w:tblPr>
              <w:tblStyle w:val="TableGrid"/>
              <w:tblW w:w="11076" w:type="dxa"/>
              <w:tblLayout w:type="fixed"/>
              <w:tblLook w:val="04A0" w:firstRow="1" w:lastRow="0" w:firstColumn="1" w:lastColumn="0" w:noHBand="0" w:noVBand="1"/>
            </w:tblPr>
            <w:tblGrid>
              <w:gridCol w:w="7527"/>
              <w:gridCol w:w="3549"/>
            </w:tblGrid>
            <w:tr w:rsidR="007F4110" w:rsidRPr="00915DB1" w:rsidTr="007F4110">
              <w:trPr>
                <w:trHeight w:val="350"/>
              </w:trPr>
              <w:tc>
                <w:tcPr>
                  <w:tcW w:w="11076" w:type="dxa"/>
                  <w:gridSpan w:val="2"/>
                  <w:tcBorders>
                    <w:top w:val="single" w:sz="12" w:space="0" w:color="auto"/>
                    <w:left w:val="single" w:sz="18" w:space="0" w:color="auto"/>
                  </w:tcBorders>
                  <w:shd w:val="clear" w:color="auto" w:fill="auto"/>
                  <w:vAlign w:val="center"/>
                </w:tcPr>
                <w:p w:rsidR="007F4110" w:rsidRPr="00915DB1" w:rsidRDefault="007F4110" w:rsidP="007F4110">
                  <w:pPr>
                    <w:jc w:val="center"/>
                    <w:rPr>
                      <w:rFonts w:ascii="Century Schoolbook" w:hAnsi="Century Schoolbook"/>
                      <w:b/>
                    </w:rPr>
                  </w:pPr>
                  <w:r w:rsidRPr="1EE0C296">
                    <w:rPr>
                      <w:rFonts w:ascii="Century Schoolbook" w:eastAsia="Century Schoolbook" w:hAnsi="Century Schoolbook" w:cs="Century Schoolbook"/>
                      <w:b/>
                      <w:bCs/>
                    </w:rPr>
                    <w:t>Unit Focus Standards</w:t>
                  </w:r>
                </w:p>
              </w:tc>
            </w:tr>
            <w:tr w:rsidR="007F4110" w:rsidRPr="00915DB1" w:rsidTr="007F4110">
              <w:trPr>
                <w:trHeight w:val="350"/>
              </w:trPr>
              <w:tc>
                <w:tcPr>
                  <w:tcW w:w="7527" w:type="dxa"/>
                  <w:tcBorders>
                    <w:left w:val="single" w:sz="18" w:space="0" w:color="auto"/>
                  </w:tcBorders>
                  <w:shd w:val="clear" w:color="auto" w:fill="auto"/>
                </w:tcPr>
                <w:p w:rsidR="007F4110" w:rsidRPr="00915DB1" w:rsidRDefault="007F4110" w:rsidP="007F4110">
                  <w:pPr>
                    <w:rPr>
                      <w:rFonts w:ascii="Century Schoolbook" w:hAnsi="Century Schoolbook"/>
                    </w:rPr>
                  </w:pPr>
                  <w:r w:rsidRPr="1EE0C296">
                    <w:rPr>
                      <w:rFonts w:eastAsia="Times New Roman"/>
                      <w:color w:val="202020"/>
                      <w:szCs w:val="24"/>
                    </w:rPr>
                    <w:t>Cite evidence that supports what the text says directly</w:t>
                  </w:r>
                </w:p>
              </w:tc>
              <w:tc>
                <w:tcPr>
                  <w:tcW w:w="3549" w:type="dxa"/>
                  <w:shd w:val="clear" w:color="auto" w:fill="auto"/>
                </w:tcPr>
                <w:p w:rsidR="007F4110" w:rsidRPr="00915DB1" w:rsidRDefault="007F4110" w:rsidP="007F4110">
                  <w:pPr>
                    <w:rPr>
                      <w:rFonts w:ascii="Century Schoolbook" w:hAnsi="Century Schoolbook"/>
                    </w:rPr>
                  </w:pPr>
                  <w:r>
                    <w:t>RI.8.1;RL.8.1</w:t>
                  </w:r>
                </w:p>
              </w:tc>
            </w:tr>
            <w:tr w:rsidR="007F4110" w:rsidRPr="00915DB1" w:rsidTr="007F4110">
              <w:trPr>
                <w:trHeight w:val="481"/>
              </w:trPr>
              <w:tc>
                <w:tcPr>
                  <w:tcW w:w="7527" w:type="dxa"/>
                  <w:tcBorders>
                    <w:left w:val="single" w:sz="18" w:space="0" w:color="auto"/>
                  </w:tcBorders>
                  <w:shd w:val="clear" w:color="auto" w:fill="auto"/>
                </w:tcPr>
                <w:p w:rsidR="007F4110" w:rsidRPr="002446B8" w:rsidRDefault="007F4110" w:rsidP="007F4110">
                  <w:r w:rsidRPr="504A1EA3">
                    <w:rPr>
                      <w:rFonts w:eastAsia="Times New Roman"/>
                      <w:color w:val="202020"/>
                      <w:szCs w:val="24"/>
                    </w:rPr>
                    <w:t>Determine a theme or central idea</w:t>
                  </w:r>
                </w:p>
              </w:tc>
              <w:tc>
                <w:tcPr>
                  <w:tcW w:w="3549" w:type="dxa"/>
                  <w:shd w:val="clear" w:color="auto" w:fill="auto"/>
                </w:tcPr>
                <w:p w:rsidR="007F4110" w:rsidRPr="002446B8" w:rsidRDefault="007F4110" w:rsidP="007F4110">
                  <w:r>
                    <w:t>RI.8.2</w:t>
                  </w:r>
                </w:p>
              </w:tc>
            </w:tr>
            <w:tr w:rsidR="007F4110" w:rsidRPr="00915DB1" w:rsidTr="007F4110">
              <w:trPr>
                <w:trHeight w:val="350"/>
              </w:trPr>
              <w:tc>
                <w:tcPr>
                  <w:tcW w:w="7527" w:type="dxa"/>
                  <w:tcBorders>
                    <w:left w:val="single" w:sz="18" w:space="0" w:color="auto"/>
                  </w:tcBorders>
                  <w:shd w:val="clear" w:color="auto" w:fill="auto"/>
                </w:tcPr>
                <w:p w:rsidR="007F4110" w:rsidRPr="504A1EA3" w:rsidRDefault="007F4110" w:rsidP="007F4110">
                  <w:pPr>
                    <w:rPr>
                      <w:rFonts w:eastAsia="Times New Roman"/>
                      <w:color w:val="202020"/>
                      <w:szCs w:val="24"/>
                    </w:rPr>
                  </w:pPr>
                  <w:r w:rsidRPr="504A1EA3">
                    <w:rPr>
                      <w:rFonts w:eastAsia="Times New Roman"/>
                      <w:szCs w:val="24"/>
                    </w:rPr>
                    <w:t>Determine a theme or central idea and analyze its development over the course of a text, including its relationship to the characters</w:t>
                  </w:r>
                  <w:r>
                    <w:rPr>
                      <w:rFonts w:eastAsia="Times New Roman"/>
                      <w:szCs w:val="24"/>
                    </w:rPr>
                    <w:t>, setting, and plot; provide an</w:t>
                  </w:r>
                  <w:r w:rsidRPr="504A1EA3">
                    <w:rPr>
                      <w:rFonts w:eastAsia="Times New Roman"/>
                      <w:szCs w:val="24"/>
                    </w:rPr>
                    <w:t xml:space="preserve"> objective summary of the text</w:t>
                  </w:r>
                </w:p>
              </w:tc>
              <w:tc>
                <w:tcPr>
                  <w:tcW w:w="3549" w:type="dxa"/>
                  <w:shd w:val="clear" w:color="auto" w:fill="auto"/>
                </w:tcPr>
                <w:p w:rsidR="007F4110" w:rsidRDefault="007F4110" w:rsidP="007F4110"/>
                <w:p w:rsidR="007F4110" w:rsidRDefault="007F4110" w:rsidP="007F4110"/>
                <w:p w:rsidR="007F4110" w:rsidRDefault="007F4110" w:rsidP="007F4110">
                  <w:r>
                    <w:t>RL.8.2</w:t>
                  </w:r>
                </w:p>
              </w:tc>
            </w:tr>
            <w:tr w:rsidR="007F4110" w:rsidRPr="00915DB1" w:rsidTr="007F4110">
              <w:trPr>
                <w:trHeight w:val="350"/>
              </w:trPr>
              <w:tc>
                <w:tcPr>
                  <w:tcW w:w="7527" w:type="dxa"/>
                  <w:tcBorders>
                    <w:left w:val="single" w:sz="18" w:space="0" w:color="auto"/>
                  </w:tcBorders>
                  <w:shd w:val="clear" w:color="auto" w:fill="auto"/>
                </w:tcPr>
                <w:p w:rsidR="007F4110" w:rsidRPr="00915DB1" w:rsidRDefault="007F4110" w:rsidP="007F4110">
                  <w:pPr>
                    <w:rPr>
                      <w:rFonts w:ascii="Century Schoolbook" w:hAnsi="Century Schoolbook"/>
                    </w:rPr>
                  </w:pPr>
                  <w:r>
                    <w:t>Analyze how point of view creates suspense or humor</w:t>
                  </w:r>
                </w:p>
              </w:tc>
              <w:tc>
                <w:tcPr>
                  <w:tcW w:w="3549" w:type="dxa"/>
                  <w:shd w:val="clear" w:color="auto" w:fill="auto"/>
                </w:tcPr>
                <w:p w:rsidR="007F4110" w:rsidRPr="00915DB1" w:rsidRDefault="007F4110" w:rsidP="007F4110">
                  <w:pPr>
                    <w:rPr>
                      <w:rFonts w:ascii="Century Schoolbook" w:hAnsi="Century Schoolbook"/>
                    </w:rPr>
                  </w:pPr>
                  <w:r>
                    <w:t>RL.8.6</w:t>
                  </w:r>
                </w:p>
              </w:tc>
            </w:tr>
            <w:tr w:rsidR="007F4110" w:rsidRPr="00915DB1" w:rsidTr="007F4110">
              <w:trPr>
                <w:trHeight w:val="735"/>
              </w:trPr>
              <w:tc>
                <w:tcPr>
                  <w:tcW w:w="7527" w:type="dxa"/>
                  <w:tcBorders>
                    <w:left w:val="single" w:sz="18" w:space="0" w:color="auto"/>
                  </w:tcBorders>
                  <w:shd w:val="clear" w:color="auto" w:fill="auto"/>
                </w:tcPr>
                <w:p w:rsidR="007F4110" w:rsidRPr="00915DB1" w:rsidRDefault="007F4110" w:rsidP="007F4110">
                  <w:pPr>
                    <w:spacing w:after="160" w:line="259" w:lineRule="auto"/>
                    <w:rPr>
                      <w:rFonts w:ascii="Century Schoolbook" w:hAnsi="Century Schoolbook"/>
                    </w:rPr>
                  </w:pPr>
                  <w:r w:rsidRPr="504A1EA3">
                    <w:rPr>
                      <w:rFonts w:eastAsia="Times New Roman"/>
                      <w:color w:val="202020"/>
                      <w:szCs w:val="24"/>
                    </w:rPr>
                    <w:t>Analyze the extent to which a filmed or live production of a story or drama stays faithful to or</w:t>
                  </w:r>
                  <w:r>
                    <w:rPr>
                      <w:rFonts w:eastAsia="Times New Roman"/>
                      <w:color w:val="202020"/>
                      <w:szCs w:val="24"/>
                    </w:rPr>
                    <w:t xml:space="preserve"> departs from the text or script</w:t>
                  </w:r>
                </w:p>
              </w:tc>
              <w:tc>
                <w:tcPr>
                  <w:tcW w:w="3549" w:type="dxa"/>
                  <w:shd w:val="clear" w:color="auto" w:fill="auto"/>
                </w:tcPr>
                <w:p w:rsidR="007F4110" w:rsidRPr="00915DB1" w:rsidRDefault="007F4110" w:rsidP="007F4110">
                  <w:pPr>
                    <w:rPr>
                      <w:rFonts w:ascii="Century Schoolbook" w:hAnsi="Century Schoolbook"/>
                    </w:rPr>
                  </w:pPr>
                  <w:r>
                    <w:t>RL.8.7</w:t>
                  </w:r>
                </w:p>
              </w:tc>
            </w:tr>
            <w:tr w:rsidR="007F4110" w:rsidRPr="00915DB1" w:rsidTr="007F4110">
              <w:trPr>
                <w:trHeight w:val="332"/>
              </w:trPr>
              <w:tc>
                <w:tcPr>
                  <w:tcW w:w="7527" w:type="dxa"/>
                  <w:tcBorders>
                    <w:left w:val="single" w:sz="18" w:space="0" w:color="auto"/>
                  </w:tcBorders>
                  <w:shd w:val="clear" w:color="auto" w:fill="auto"/>
                </w:tcPr>
                <w:p w:rsidR="007F4110" w:rsidRPr="00915DB1" w:rsidRDefault="007F4110" w:rsidP="007F4110">
                  <w:pPr>
                    <w:spacing w:after="160" w:line="259" w:lineRule="auto"/>
                    <w:rPr>
                      <w:rFonts w:ascii="Century Schoolbook" w:hAnsi="Century Schoolbook"/>
                    </w:rPr>
                  </w:pPr>
                  <w:r>
                    <w:t>Delineate and evaluate arguments in a text as logical and illogical</w:t>
                  </w:r>
                </w:p>
              </w:tc>
              <w:tc>
                <w:tcPr>
                  <w:tcW w:w="3549" w:type="dxa"/>
                  <w:shd w:val="clear" w:color="auto" w:fill="auto"/>
                </w:tcPr>
                <w:p w:rsidR="007F4110" w:rsidRPr="00915DB1" w:rsidRDefault="007F4110" w:rsidP="007F4110">
                  <w:pPr>
                    <w:rPr>
                      <w:rFonts w:ascii="Century Schoolbook" w:hAnsi="Century Schoolbook"/>
                    </w:rPr>
                  </w:pPr>
                  <w:r>
                    <w:t>RI.8.8</w:t>
                  </w:r>
                </w:p>
              </w:tc>
            </w:tr>
            <w:tr w:rsidR="007F4110" w:rsidRPr="00915DB1" w:rsidTr="007F4110">
              <w:trPr>
                <w:trHeight w:val="350"/>
              </w:trPr>
              <w:tc>
                <w:tcPr>
                  <w:tcW w:w="7527" w:type="dxa"/>
                  <w:tcBorders>
                    <w:left w:val="single" w:sz="18" w:space="0" w:color="auto"/>
                  </w:tcBorders>
                  <w:shd w:val="clear" w:color="auto" w:fill="auto"/>
                </w:tcPr>
                <w:p w:rsidR="007F4110" w:rsidRPr="00C043EC" w:rsidRDefault="007F4110" w:rsidP="007F4110">
                  <w:r w:rsidRPr="504A1EA3">
                    <w:rPr>
                      <w:rFonts w:eastAsia="Times New Roman"/>
                      <w:color w:val="202020"/>
                      <w:szCs w:val="24"/>
                    </w:rPr>
                    <w:t>Analyze a case in which two or more texts provide conflicting information on the same topic and identify where the texts disagree on matters of fact or interpretation.</w:t>
                  </w:r>
                </w:p>
              </w:tc>
              <w:tc>
                <w:tcPr>
                  <w:tcW w:w="3549" w:type="dxa"/>
                  <w:shd w:val="clear" w:color="auto" w:fill="auto"/>
                </w:tcPr>
                <w:p w:rsidR="007F4110" w:rsidRPr="00915DB1" w:rsidRDefault="007F4110" w:rsidP="007F4110">
                  <w:r w:rsidRPr="504A1EA3">
                    <w:rPr>
                      <w:rFonts w:eastAsia="Times New Roman"/>
                      <w:szCs w:val="24"/>
                    </w:rPr>
                    <w:t>RI.8.9</w:t>
                  </w:r>
                </w:p>
                <w:p w:rsidR="007F4110" w:rsidRPr="00915DB1" w:rsidRDefault="007F4110" w:rsidP="007F4110"/>
                <w:p w:rsidR="007F4110" w:rsidRPr="00915DB1" w:rsidRDefault="007F4110" w:rsidP="007F4110">
                  <w:pPr>
                    <w:rPr>
                      <w:rFonts w:ascii="Century Schoolbook" w:hAnsi="Century Schoolbook"/>
                    </w:rPr>
                  </w:pPr>
                </w:p>
              </w:tc>
            </w:tr>
            <w:tr w:rsidR="007F4110" w:rsidRPr="00915DB1" w:rsidTr="007F4110">
              <w:trPr>
                <w:trHeight w:val="350"/>
              </w:trPr>
              <w:tc>
                <w:tcPr>
                  <w:tcW w:w="7527" w:type="dxa"/>
                  <w:tcBorders>
                    <w:left w:val="single" w:sz="18" w:space="0" w:color="auto"/>
                  </w:tcBorders>
                  <w:shd w:val="clear" w:color="auto" w:fill="auto"/>
                </w:tcPr>
                <w:p w:rsidR="007F4110" w:rsidRPr="504A1EA3" w:rsidRDefault="007F4110" w:rsidP="007F4110">
                  <w:pPr>
                    <w:rPr>
                      <w:rFonts w:eastAsia="Times New Roman"/>
                      <w:color w:val="202020"/>
                      <w:szCs w:val="24"/>
                    </w:rPr>
                  </w:pPr>
                  <w:r w:rsidRPr="504A1EA3">
                    <w:rPr>
                      <w:rFonts w:eastAsia="Times New Roman"/>
                      <w:color w:val="202020"/>
                      <w:szCs w:val="24"/>
                    </w:rPr>
                    <w:lastRenderedPageBreak/>
                    <w:t>Analyze how a modern work of fiction draws on themes, patterns of events, or character types from myths, traditional stories, or religious works such as the Bible</w:t>
                  </w:r>
                </w:p>
              </w:tc>
              <w:tc>
                <w:tcPr>
                  <w:tcW w:w="3549" w:type="dxa"/>
                  <w:shd w:val="clear" w:color="auto" w:fill="auto"/>
                </w:tcPr>
                <w:p w:rsidR="007F4110" w:rsidRDefault="007F4110" w:rsidP="007F4110">
                  <w:pPr>
                    <w:rPr>
                      <w:rFonts w:eastAsia="Times New Roman"/>
                      <w:szCs w:val="24"/>
                    </w:rPr>
                  </w:pPr>
                </w:p>
                <w:p w:rsidR="007F4110" w:rsidRPr="504A1EA3" w:rsidRDefault="007F4110" w:rsidP="007F4110">
                  <w:pPr>
                    <w:rPr>
                      <w:rFonts w:eastAsia="Times New Roman"/>
                      <w:szCs w:val="24"/>
                    </w:rPr>
                  </w:pPr>
                  <w:r w:rsidRPr="504A1EA3">
                    <w:rPr>
                      <w:rFonts w:eastAsia="Times New Roman"/>
                      <w:szCs w:val="24"/>
                    </w:rPr>
                    <w:t>RL.8.9</w:t>
                  </w:r>
                </w:p>
              </w:tc>
            </w:tr>
            <w:tr w:rsidR="007F4110" w:rsidRPr="00915DB1" w:rsidTr="007F4110">
              <w:trPr>
                <w:trHeight w:val="350"/>
              </w:trPr>
              <w:tc>
                <w:tcPr>
                  <w:tcW w:w="7527" w:type="dxa"/>
                  <w:tcBorders>
                    <w:left w:val="single" w:sz="18" w:space="0" w:color="auto"/>
                  </w:tcBorders>
                  <w:shd w:val="clear" w:color="auto" w:fill="auto"/>
                </w:tcPr>
                <w:p w:rsidR="007F4110" w:rsidRPr="00915DB1" w:rsidRDefault="007F4110" w:rsidP="007F4110">
                  <w:pPr>
                    <w:rPr>
                      <w:rFonts w:ascii="Century Schoolbook" w:hAnsi="Century Schoolbook"/>
                    </w:rPr>
                  </w:pPr>
                  <w:r w:rsidRPr="504A1EA3">
                    <w:rPr>
                      <w:rFonts w:eastAsia="Times New Roman"/>
                      <w:color w:val="202020"/>
                      <w:szCs w:val="24"/>
                    </w:rPr>
                    <w:t>Write arguments to support claims with clear reasons and relevant evidence</w:t>
                  </w:r>
                </w:p>
              </w:tc>
              <w:tc>
                <w:tcPr>
                  <w:tcW w:w="3549" w:type="dxa"/>
                  <w:shd w:val="clear" w:color="auto" w:fill="auto"/>
                </w:tcPr>
                <w:p w:rsidR="007F4110" w:rsidRPr="00915DB1" w:rsidRDefault="007F4110" w:rsidP="007F4110">
                  <w:pPr>
                    <w:rPr>
                      <w:rFonts w:ascii="Century Schoolbook" w:hAnsi="Century Schoolbook"/>
                    </w:rPr>
                  </w:pPr>
                  <w:r>
                    <w:t>W.8.1</w:t>
                  </w:r>
                </w:p>
              </w:tc>
            </w:tr>
            <w:tr w:rsidR="007F4110" w:rsidRPr="00915DB1" w:rsidTr="007F4110">
              <w:trPr>
                <w:trHeight w:val="350"/>
              </w:trPr>
              <w:tc>
                <w:tcPr>
                  <w:tcW w:w="7527" w:type="dxa"/>
                  <w:tcBorders>
                    <w:left w:val="single" w:sz="18" w:space="0" w:color="auto"/>
                  </w:tcBorders>
                  <w:shd w:val="clear" w:color="auto" w:fill="auto"/>
                </w:tcPr>
                <w:p w:rsidR="007F4110" w:rsidRPr="00915DB1" w:rsidRDefault="007F4110" w:rsidP="007F4110">
                  <w:pPr>
                    <w:rPr>
                      <w:rFonts w:ascii="Century Schoolbook" w:hAnsi="Century Schoolbook"/>
                    </w:rPr>
                  </w:pPr>
                  <w:r w:rsidRPr="504A1EA3">
                    <w:rPr>
                      <w:rFonts w:eastAsia="Times New Roman"/>
                      <w:color w:val="202020"/>
                      <w:szCs w:val="24"/>
                    </w:rPr>
                    <w:t>Develop the topic with relevant, well-chosen facts, definitions, concrete details, quotations, or other information and examples.</w:t>
                  </w:r>
                </w:p>
              </w:tc>
              <w:tc>
                <w:tcPr>
                  <w:tcW w:w="3549" w:type="dxa"/>
                  <w:shd w:val="clear" w:color="auto" w:fill="auto"/>
                </w:tcPr>
                <w:p w:rsidR="007F4110" w:rsidRPr="00915DB1" w:rsidRDefault="007F4110" w:rsidP="007F4110">
                  <w:r>
                    <w:t>W.8.2</w:t>
                  </w:r>
                </w:p>
                <w:p w:rsidR="007F4110" w:rsidRPr="00915DB1" w:rsidRDefault="007F4110" w:rsidP="007F4110">
                  <w:pPr>
                    <w:rPr>
                      <w:rFonts w:ascii="Century Schoolbook" w:hAnsi="Century Schoolbook"/>
                    </w:rPr>
                  </w:pPr>
                </w:p>
              </w:tc>
            </w:tr>
            <w:tr w:rsidR="007F4110" w:rsidRPr="00915DB1" w:rsidTr="007F4110">
              <w:trPr>
                <w:trHeight w:val="350"/>
              </w:trPr>
              <w:tc>
                <w:tcPr>
                  <w:tcW w:w="7527" w:type="dxa"/>
                  <w:tcBorders>
                    <w:left w:val="single" w:sz="18" w:space="0" w:color="auto"/>
                  </w:tcBorders>
                  <w:shd w:val="clear" w:color="auto" w:fill="auto"/>
                </w:tcPr>
                <w:p w:rsidR="007F4110" w:rsidRPr="00915DB1" w:rsidRDefault="007F4110" w:rsidP="007F4110">
                  <w:pPr>
                    <w:rPr>
                      <w:rFonts w:ascii="Century Schoolbook" w:hAnsi="Century Schoolbook"/>
                      <w:i/>
                    </w:rPr>
                  </w:pPr>
                  <w:r w:rsidRPr="504A1EA3">
                    <w:rPr>
                      <w:rFonts w:eastAsia="Times New Roman"/>
                      <w:color w:val="202020"/>
                      <w:szCs w:val="24"/>
                    </w:rPr>
                    <w:t>Draw evidence from informational texts to support analysis, reflection, and research.</w:t>
                  </w:r>
                </w:p>
              </w:tc>
              <w:tc>
                <w:tcPr>
                  <w:tcW w:w="3549" w:type="dxa"/>
                  <w:shd w:val="clear" w:color="auto" w:fill="auto"/>
                </w:tcPr>
                <w:p w:rsidR="007F4110" w:rsidRPr="00915DB1" w:rsidRDefault="007F4110" w:rsidP="007F4110"/>
                <w:p w:rsidR="007F4110" w:rsidRPr="00915DB1" w:rsidRDefault="007F4110" w:rsidP="007F4110">
                  <w:pPr>
                    <w:rPr>
                      <w:rFonts w:ascii="Century Schoolbook" w:hAnsi="Century Schoolbook"/>
                    </w:rPr>
                  </w:pPr>
                  <w:r>
                    <w:t>W.8.9</w:t>
                  </w:r>
                </w:p>
              </w:tc>
            </w:tr>
          </w:tbl>
          <w:p w:rsidR="007F4110" w:rsidRPr="00915DB1" w:rsidRDefault="007F4110" w:rsidP="007F4110">
            <w:pPr>
              <w:rPr>
                <w:rFonts w:ascii="Century Schoolbook" w:hAnsi="Century Schoolbook"/>
                <w:b/>
              </w:rPr>
            </w:pPr>
          </w:p>
        </w:tc>
        <w:tc>
          <w:tcPr>
            <w:tcW w:w="3135" w:type="dxa"/>
            <w:vMerge/>
            <w:tcBorders>
              <w:left w:val="single" w:sz="12" w:space="0" w:color="auto"/>
              <w:right w:val="single" w:sz="12" w:space="0" w:color="auto"/>
            </w:tcBorders>
            <w:shd w:val="clear" w:color="auto" w:fill="CCECFF"/>
          </w:tcPr>
          <w:p w:rsidR="007F4110" w:rsidRPr="00915DB1" w:rsidRDefault="007F4110" w:rsidP="007F4110">
            <w:pPr>
              <w:rPr>
                <w:rFonts w:ascii="Century Schoolbook" w:hAnsi="Century Schoolbook"/>
              </w:rPr>
            </w:pPr>
          </w:p>
        </w:tc>
      </w:tr>
      <w:tr w:rsidR="007F4110" w:rsidRPr="00915DB1" w:rsidTr="007F4110">
        <w:trPr>
          <w:trHeight w:val="1757"/>
        </w:trPr>
        <w:tc>
          <w:tcPr>
            <w:tcW w:w="1894" w:type="dxa"/>
            <w:tcBorders>
              <w:top w:val="single" w:sz="12" w:space="0" w:color="auto"/>
              <w:left w:val="single" w:sz="12" w:space="0" w:color="auto"/>
              <w:bottom w:val="single" w:sz="12" w:space="0" w:color="auto"/>
              <w:right w:val="single" w:sz="12" w:space="0" w:color="auto"/>
            </w:tcBorders>
            <w:shd w:val="clear" w:color="auto" w:fill="FFE7F0"/>
            <w:vAlign w:val="center"/>
          </w:tcPr>
          <w:p w:rsidR="007F4110" w:rsidRPr="00FA49A0" w:rsidRDefault="007F4110" w:rsidP="007F4110">
            <w:pPr>
              <w:jc w:val="center"/>
              <w:rPr>
                <w:rFonts w:ascii="Century Schoolbook" w:hAnsi="Century Schoolbook"/>
                <w:b/>
              </w:rPr>
            </w:pPr>
            <w:r w:rsidRPr="1EE0C296">
              <w:rPr>
                <w:rFonts w:ascii="Century Schoolbook" w:eastAsia="Century Schoolbook" w:hAnsi="Century Schoolbook" w:cs="Century Schoolbook"/>
                <w:b/>
                <w:bCs/>
              </w:rPr>
              <w:lastRenderedPageBreak/>
              <w:t>Performance Assessments</w:t>
            </w:r>
          </w:p>
          <w:p w:rsidR="007F4110" w:rsidRPr="00915DB1" w:rsidRDefault="007F4110" w:rsidP="007F4110">
            <w:pPr>
              <w:jc w:val="center"/>
              <w:rPr>
                <w:rFonts w:ascii="Century Schoolbook" w:hAnsi="Century Schoolbook"/>
                <w:b/>
                <w:sz w:val="22"/>
              </w:rPr>
            </w:pPr>
          </w:p>
        </w:tc>
        <w:tc>
          <w:tcPr>
            <w:tcW w:w="9330" w:type="dxa"/>
            <w:gridSpan w:val="3"/>
            <w:tcBorders>
              <w:top w:val="single" w:sz="12" w:space="0" w:color="auto"/>
              <w:left w:val="single" w:sz="12" w:space="0" w:color="auto"/>
              <w:bottom w:val="single" w:sz="12" w:space="0" w:color="auto"/>
              <w:right w:val="single" w:sz="12" w:space="0" w:color="auto"/>
            </w:tcBorders>
            <w:shd w:val="clear" w:color="auto" w:fill="FFE7F0"/>
          </w:tcPr>
          <w:p w:rsidR="007F4110" w:rsidRPr="00915DB1" w:rsidRDefault="007F4110" w:rsidP="007F4110">
            <w:r w:rsidRPr="52BC4BEC">
              <w:rPr>
                <w:rFonts w:ascii="Century Schoolbook" w:eastAsia="Century Schoolbook" w:hAnsi="Century Schoolbook" w:cs="Century Schoolbook"/>
                <w:szCs w:val="24"/>
              </w:rPr>
              <w:t xml:space="preserve"> </w:t>
            </w:r>
          </w:p>
          <w:p w:rsidR="007F4110" w:rsidRPr="00915DB1" w:rsidRDefault="007F4110" w:rsidP="007F4110">
            <w:pPr>
              <w:spacing w:after="160" w:line="259" w:lineRule="auto"/>
            </w:pPr>
            <w:r w:rsidRPr="504A1EA3">
              <w:rPr>
                <w:rFonts w:ascii="Century Schoolbook" w:eastAsia="Century Schoolbook" w:hAnsi="Century Schoolbook" w:cs="Century Schoolbook"/>
                <w:u w:val="single"/>
              </w:rPr>
              <w:t>Cold Read Task</w:t>
            </w:r>
            <w:r w:rsidRPr="504A1EA3">
              <w:rPr>
                <w:rFonts w:ascii="Century Schoolbook" w:eastAsia="Century Schoolbook" w:hAnsi="Century Schoolbook" w:cs="Century Schoolbook"/>
              </w:rPr>
              <w:t xml:space="preserve"> – Students r</w:t>
            </w:r>
            <w:r w:rsidRPr="504A1EA3">
              <w:rPr>
                <w:rFonts w:ascii="Century Schoolbook" w:eastAsia="Century Schoolbook" w:hAnsi="Century Schoolbook" w:cs="Century Schoolbook"/>
                <w:szCs w:val="24"/>
              </w:rPr>
              <w:t>ead "IQ Tests are Meaningless and Too Simplistic</w:t>
            </w:r>
            <w:proofErr w:type="gramStart"/>
            <w:r w:rsidRPr="504A1EA3">
              <w:rPr>
                <w:rFonts w:ascii="Century Schoolbook" w:eastAsia="Century Schoolbook" w:hAnsi="Century Schoolbook" w:cs="Century Schoolbook"/>
                <w:szCs w:val="24"/>
              </w:rPr>
              <w:t>"  and</w:t>
            </w:r>
            <w:proofErr w:type="gramEnd"/>
            <w:r w:rsidRPr="504A1EA3">
              <w:rPr>
                <w:rFonts w:ascii="Century Schoolbook" w:eastAsia="Century Schoolbook" w:hAnsi="Century Schoolbook" w:cs="Century Schoolbook"/>
                <w:szCs w:val="24"/>
              </w:rPr>
              <w:t xml:space="preserve"> "Does IQ Really Measure Intelligence?"  Then, students answer a combination of questions. </w:t>
            </w:r>
          </w:p>
          <w:p w:rsidR="007F4110" w:rsidRPr="00915DB1" w:rsidRDefault="007F4110" w:rsidP="007F4110">
            <w:pPr>
              <w:spacing w:after="160" w:line="259" w:lineRule="auto"/>
            </w:pPr>
          </w:p>
          <w:p w:rsidR="007F4110" w:rsidRPr="00915DB1" w:rsidRDefault="007F4110" w:rsidP="007F4110">
            <w:r w:rsidRPr="504A1EA3">
              <w:rPr>
                <w:rFonts w:ascii="Century Schoolbook" w:eastAsia="Century Schoolbook" w:hAnsi="Century Schoolbook" w:cs="Century Schoolbook"/>
                <w:u w:val="single"/>
              </w:rPr>
              <w:t>Culminating Writing Task</w:t>
            </w:r>
            <w:r w:rsidRPr="504A1EA3">
              <w:rPr>
                <w:rFonts w:ascii="Century Schoolbook" w:eastAsia="Century Schoolbook" w:hAnsi="Century Schoolbook" w:cs="Century Schoolbook"/>
              </w:rPr>
              <w:t xml:space="preserve"> – Students write a multi-paragraph essay in response to the prompt: Has Charlie changed from the beginning of the text? Was his life improved as a result of the surgery? </w:t>
            </w:r>
          </w:p>
          <w:p w:rsidR="007F4110" w:rsidRDefault="007F4110" w:rsidP="007F4110"/>
          <w:p w:rsidR="007F4110" w:rsidRPr="00915DB1" w:rsidRDefault="007F4110" w:rsidP="007F4110">
            <w:pPr>
              <w:rPr>
                <w:rFonts w:ascii="Century Schoolbook" w:hAnsi="Century Schoolbook"/>
              </w:rPr>
            </w:pPr>
            <w:r w:rsidRPr="504A1EA3">
              <w:rPr>
                <w:rFonts w:ascii="Century Schoolbook" w:eastAsia="Century Schoolbook" w:hAnsi="Century Schoolbook" w:cs="Century Schoolbook"/>
                <w:u w:val="single"/>
              </w:rPr>
              <w:t>Extension Task</w:t>
            </w:r>
            <w:r w:rsidRPr="504A1EA3">
              <w:rPr>
                <w:rFonts w:ascii="Century Schoolbook" w:eastAsia="Century Schoolbook" w:hAnsi="Century Schoolbook" w:cs="Century Schoolbook"/>
              </w:rPr>
              <w:t xml:space="preserve"> – Students engage in a series of conversations and conduct research to write an informative essay which (1) presents different theories of intelligence, (2) identifies who developed each theory and how, and (3) explains why each theory is or is not widely accepted today. Students also share their information with the class. </w:t>
            </w:r>
          </w:p>
        </w:tc>
        <w:tc>
          <w:tcPr>
            <w:tcW w:w="3135" w:type="dxa"/>
            <w:vMerge/>
            <w:tcBorders>
              <w:left w:val="single" w:sz="12" w:space="0" w:color="auto"/>
              <w:bottom w:val="single" w:sz="12" w:space="0" w:color="auto"/>
              <w:right w:val="single" w:sz="12" w:space="0" w:color="auto"/>
            </w:tcBorders>
            <w:shd w:val="clear" w:color="auto" w:fill="CCECFF"/>
          </w:tcPr>
          <w:p w:rsidR="007F4110" w:rsidRPr="00915DB1" w:rsidRDefault="007F4110" w:rsidP="007F4110">
            <w:pPr>
              <w:rPr>
                <w:rFonts w:ascii="Century Schoolbook" w:hAnsi="Century Schoolbook"/>
                <w:i/>
              </w:rPr>
            </w:pPr>
          </w:p>
        </w:tc>
      </w:tr>
    </w:tbl>
    <w:p w:rsidR="007F4110" w:rsidRDefault="007F4110" w:rsidP="007F4110"/>
    <w:p w:rsidR="007F4110" w:rsidRDefault="007F4110"/>
    <w:p w:rsidR="008C48BC" w:rsidRDefault="008C48BC"/>
    <w:p w:rsidR="008C48BC" w:rsidRDefault="008C48BC"/>
    <w:p w:rsidR="008C48BC" w:rsidRDefault="008C48BC"/>
    <w:p w:rsidR="008C48BC" w:rsidRPr="00915DB1" w:rsidRDefault="008C48BC" w:rsidP="008C48BC">
      <w:pPr>
        <w:spacing w:after="0"/>
        <w:jc w:val="center"/>
        <w:rPr>
          <w:rFonts w:ascii="Century Schoolbook" w:hAnsi="Century Schoolbook"/>
          <w:b/>
          <w:sz w:val="28"/>
        </w:rPr>
      </w:pPr>
      <w:r w:rsidRPr="52BC4BEC">
        <w:rPr>
          <w:rFonts w:ascii="Century Schoolbook" w:eastAsia="Century Schoolbook" w:hAnsi="Century Schoolbook" w:cs="Century Schoolbook"/>
          <w:b/>
          <w:bCs/>
          <w:sz w:val="28"/>
          <w:szCs w:val="28"/>
        </w:rPr>
        <w:lastRenderedPageBreak/>
        <w:t>8</w:t>
      </w:r>
      <w:r w:rsidRPr="52BC4BEC">
        <w:rPr>
          <w:rFonts w:ascii="Century Schoolbook" w:eastAsia="Century Schoolbook" w:hAnsi="Century Schoolbook" w:cs="Century Schoolbook"/>
          <w:b/>
          <w:bCs/>
          <w:sz w:val="28"/>
          <w:szCs w:val="28"/>
          <w:vertAlign w:val="superscript"/>
        </w:rPr>
        <w:t>th</w:t>
      </w:r>
      <w:r w:rsidRPr="52BC4BEC">
        <w:rPr>
          <w:rFonts w:ascii="Century Schoolbook" w:eastAsia="Century Schoolbook" w:hAnsi="Century Schoolbook" w:cs="Century Schoolbook"/>
          <w:b/>
          <w:bCs/>
          <w:sz w:val="28"/>
          <w:szCs w:val="28"/>
        </w:rPr>
        <w:t xml:space="preserve"> Grade Curriculum Guide</w:t>
      </w:r>
    </w:p>
    <w:p w:rsidR="008C48BC" w:rsidRPr="00915DB1" w:rsidRDefault="008C48BC" w:rsidP="008C48BC">
      <w:pPr>
        <w:spacing w:after="0"/>
        <w:jc w:val="center"/>
        <w:rPr>
          <w:rFonts w:ascii="Century Schoolbook" w:hAnsi="Century Schoolbook"/>
          <w:b/>
        </w:rPr>
      </w:pPr>
      <w:r w:rsidRPr="52BC4BEC">
        <w:rPr>
          <w:rFonts w:ascii="Century Schoolbook" w:eastAsia="Century Schoolbook" w:hAnsi="Century Schoolbook" w:cs="Century Schoolbook"/>
          <w:b/>
          <w:bCs/>
        </w:rPr>
        <w:t xml:space="preserve">Unit 2 – </w:t>
      </w:r>
      <w:r>
        <w:rPr>
          <w:rFonts w:ascii="Century Schoolbook" w:eastAsia="Century Schoolbook" w:hAnsi="Century Schoolbook" w:cs="Century Schoolbook"/>
          <w:b/>
          <w:bCs/>
        </w:rPr>
        <w:t>Sustainability of World’s Food Supply</w:t>
      </w:r>
    </w:p>
    <w:tbl>
      <w:tblPr>
        <w:tblStyle w:val="TableGrid"/>
        <w:tblW w:w="14359" w:type="dxa"/>
        <w:tblInd w:w="-15" w:type="dxa"/>
        <w:tblLayout w:type="fixed"/>
        <w:tblLook w:val="04A0" w:firstRow="1" w:lastRow="0" w:firstColumn="1" w:lastColumn="0" w:noHBand="0" w:noVBand="1"/>
      </w:tblPr>
      <w:tblGrid>
        <w:gridCol w:w="1894"/>
        <w:gridCol w:w="1345"/>
        <w:gridCol w:w="2691"/>
        <w:gridCol w:w="5294"/>
        <w:gridCol w:w="3135"/>
      </w:tblGrid>
      <w:tr w:rsidR="008C48BC" w:rsidRPr="00915DB1" w:rsidTr="008876ED">
        <w:trPr>
          <w:trHeight w:val="363"/>
        </w:trPr>
        <w:tc>
          <w:tcPr>
            <w:tcW w:w="1894" w:type="dxa"/>
            <w:tcBorders>
              <w:top w:val="single" w:sz="12" w:space="0" w:color="auto"/>
              <w:left w:val="single" w:sz="12" w:space="0" w:color="auto"/>
              <w:bottom w:val="single" w:sz="12" w:space="0" w:color="auto"/>
              <w:right w:val="single" w:sz="12" w:space="0" w:color="auto"/>
            </w:tcBorders>
            <w:shd w:val="clear" w:color="auto" w:fill="auto"/>
          </w:tcPr>
          <w:p w:rsidR="008C48BC" w:rsidRPr="00915DB1" w:rsidRDefault="008C48BC" w:rsidP="008876ED">
            <w:pPr>
              <w:jc w:val="center"/>
              <w:rPr>
                <w:rFonts w:ascii="Century Schoolbook" w:hAnsi="Century Schoolbook"/>
                <w:b/>
              </w:rPr>
            </w:pPr>
            <w:r w:rsidRPr="1EE0C296">
              <w:rPr>
                <w:rFonts w:ascii="Century Schoolbook" w:eastAsia="Century Schoolbook" w:hAnsi="Century Schoolbook" w:cs="Century Schoolbook"/>
                <w:b/>
                <w:bCs/>
              </w:rPr>
              <w:t xml:space="preserve">Time Frame </w:t>
            </w:r>
          </w:p>
        </w:tc>
        <w:tc>
          <w:tcPr>
            <w:tcW w:w="1345" w:type="dxa"/>
            <w:tcBorders>
              <w:top w:val="single" w:sz="12" w:space="0" w:color="auto"/>
              <w:left w:val="single" w:sz="12" w:space="0" w:color="auto"/>
              <w:bottom w:val="single" w:sz="12" w:space="0" w:color="auto"/>
              <w:right w:val="single" w:sz="12" w:space="0" w:color="auto"/>
            </w:tcBorders>
            <w:shd w:val="clear" w:color="auto" w:fill="FFFFCC"/>
          </w:tcPr>
          <w:p w:rsidR="008C48BC" w:rsidRPr="00915DB1" w:rsidRDefault="008C48BC" w:rsidP="008876ED">
            <w:pPr>
              <w:jc w:val="center"/>
              <w:rPr>
                <w:rFonts w:ascii="Century Schoolbook" w:hAnsi="Century Schoolbook"/>
                <w:b/>
              </w:rPr>
            </w:pPr>
            <w:r w:rsidRPr="1EE0C296">
              <w:rPr>
                <w:rFonts w:ascii="Century Schoolbook" w:eastAsia="Century Schoolbook" w:hAnsi="Century Schoolbook" w:cs="Century Schoolbook"/>
                <w:b/>
                <w:bCs/>
              </w:rPr>
              <w:t>Reading Focus</w:t>
            </w:r>
          </w:p>
        </w:tc>
        <w:tc>
          <w:tcPr>
            <w:tcW w:w="2691" w:type="dxa"/>
            <w:tcBorders>
              <w:top w:val="single" w:sz="12" w:space="0" w:color="auto"/>
              <w:left w:val="single" w:sz="12" w:space="0" w:color="auto"/>
              <w:bottom w:val="single" w:sz="12" w:space="0" w:color="auto"/>
              <w:right w:val="single" w:sz="12" w:space="0" w:color="auto"/>
            </w:tcBorders>
            <w:shd w:val="clear" w:color="auto" w:fill="FFFFCC"/>
            <w:vAlign w:val="center"/>
          </w:tcPr>
          <w:p w:rsidR="008C48BC" w:rsidRPr="00915DB1" w:rsidRDefault="008C48BC" w:rsidP="008876ED">
            <w:pPr>
              <w:jc w:val="center"/>
              <w:rPr>
                <w:rFonts w:ascii="Century Schoolbook" w:hAnsi="Century Schoolbook"/>
                <w:b/>
              </w:rPr>
            </w:pPr>
            <w:r w:rsidRPr="1EE0C296">
              <w:rPr>
                <w:rFonts w:ascii="Century Schoolbook" w:eastAsia="Century Schoolbook" w:hAnsi="Century Schoolbook" w:cs="Century Schoolbook"/>
                <w:b/>
                <w:bCs/>
              </w:rPr>
              <w:t>Writing Focus</w:t>
            </w:r>
          </w:p>
        </w:tc>
        <w:tc>
          <w:tcPr>
            <w:tcW w:w="5293" w:type="dxa"/>
            <w:tcBorders>
              <w:top w:val="single" w:sz="12" w:space="0" w:color="auto"/>
              <w:left w:val="single" w:sz="12" w:space="0" w:color="auto"/>
              <w:bottom w:val="single" w:sz="12" w:space="0" w:color="auto"/>
              <w:right w:val="single" w:sz="12" w:space="0" w:color="auto"/>
            </w:tcBorders>
            <w:shd w:val="clear" w:color="auto" w:fill="auto"/>
            <w:vAlign w:val="center"/>
          </w:tcPr>
          <w:p w:rsidR="008C48BC" w:rsidRPr="00915DB1" w:rsidRDefault="008C48BC" w:rsidP="008876ED">
            <w:pPr>
              <w:jc w:val="center"/>
              <w:rPr>
                <w:rFonts w:ascii="Century Schoolbook" w:hAnsi="Century Schoolbook"/>
                <w:b/>
              </w:rPr>
            </w:pPr>
            <w:r w:rsidRPr="1EE0C296">
              <w:rPr>
                <w:rFonts w:ascii="Century Schoolbook" w:eastAsia="Century Schoolbook" w:hAnsi="Century Schoolbook" w:cs="Century Schoolbook"/>
                <w:b/>
                <w:bCs/>
              </w:rPr>
              <w:t>Lesson Resource Link</w:t>
            </w:r>
          </w:p>
        </w:tc>
        <w:tc>
          <w:tcPr>
            <w:tcW w:w="3135" w:type="dxa"/>
            <w:tcBorders>
              <w:top w:val="single" w:sz="12" w:space="0" w:color="auto"/>
              <w:left w:val="single" w:sz="12" w:space="0" w:color="auto"/>
              <w:bottom w:val="single" w:sz="12" w:space="0" w:color="auto"/>
              <w:right w:val="single" w:sz="12" w:space="0" w:color="auto"/>
            </w:tcBorders>
            <w:shd w:val="clear" w:color="auto" w:fill="CCECFF"/>
            <w:vAlign w:val="center"/>
          </w:tcPr>
          <w:p w:rsidR="008C48BC" w:rsidRPr="00915DB1" w:rsidRDefault="008C48BC" w:rsidP="008876ED">
            <w:pPr>
              <w:jc w:val="center"/>
              <w:rPr>
                <w:rFonts w:ascii="Century Schoolbook" w:hAnsi="Century Schoolbook"/>
                <w:b/>
              </w:rPr>
            </w:pPr>
            <w:r w:rsidRPr="1EE0C296">
              <w:rPr>
                <w:rFonts w:ascii="Century Schoolbook" w:eastAsia="Century Schoolbook" w:hAnsi="Century Schoolbook" w:cs="Century Schoolbook"/>
                <w:b/>
                <w:bCs/>
              </w:rPr>
              <w:t>Anchor Text</w:t>
            </w:r>
          </w:p>
        </w:tc>
      </w:tr>
      <w:tr w:rsidR="008C48BC" w:rsidRPr="00915DB1" w:rsidTr="008876ED">
        <w:trPr>
          <w:trHeight w:val="751"/>
        </w:trPr>
        <w:tc>
          <w:tcPr>
            <w:tcW w:w="1894" w:type="dxa"/>
            <w:tcBorders>
              <w:top w:val="single" w:sz="12" w:space="0" w:color="auto"/>
              <w:left w:val="single" w:sz="12" w:space="0" w:color="auto"/>
              <w:bottom w:val="single" w:sz="12" w:space="0" w:color="auto"/>
              <w:right w:val="single" w:sz="12" w:space="0" w:color="auto"/>
            </w:tcBorders>
            <w:shd w:val="clear" w:color="auto" w:fill="auto"/>
          </w:tcPr>
          <w:p w:rsidR="008C48BC" w:rsidRPr="00915DB1" w:rsidRDefault="008C48BC" w:rsidP="008876ED">
            <w:pPr>
              <w:jc w:val="center"/>
              <w:rPr>
                <w:rFonts w:ascii="Century Schoolbook" w:hAnsi="Century Schoolbook"/>
              </w:rPr>
            </w:pPr>
            <w:r>
              <w:t>7 weeks</w:t>
            </w:r>
          </w:p>
        </w:tc>
        <w:tc>
          <w:tcPr>
            <w:tcW w:w="1345" w:type="dxa"/>
            <w:tcBorders>
              <w:top w:val="single" w:sz="12" w:space="0" w:color="auto"/>
              <w:left w:val="single" w:sz="12" w:space="0" w:color="auto"/>
              <w:bottom w:val="single" w:sz="12" w:space="0" w:color="auto"/>
              <w:right w:val="single" w:sz="12" w:space="0" w:color="auto"/>
            </w:tcBorders>
            <w:shd w:val="clear" w:color="auto" w:fill="FFFFCC"/>
          </w:tcPr>
          <w:p w:rsidR="008C48BC" w:rsidRPr="00915DB1" w:rsidRDefault="008C48BC" w:rsidP="008876ED">
            <w:pPr>
              <w:jc w:val="center"/>
              <w:rPr>
                <w:rFonts w:ascii="Century Schoolbook" w:hAnsi="Century Schoolbook"/>
              </w:rPr>
            </w:pPr>
            <w:r>
              <w:t>Informational Text</w:t>
            </w:r>
          </w:p>
        </w:tc>
        <w:tc>
          <w:tcPr>
            <w:tcW w:w="2691" w:type="dxa"/>
            <w:tcBorders>
              <w:top w:val="single" w:sz="12" w:space="0" w:color="auto"/>
              <w:left w:val="single" w:sz="12" w:space="0" w:color="auto"/>
              <w:bottom w:val="single" w:sz="12" w:space="0" w:color="auto"/>
              <w:right w:val="single" w:sz="12" w:space="0" w:color="auto"/>
            </w:tcBorders>
            <w:shd w:val="clear" w:color="auto" w:fill="FFFFCC"/>
          </w:tcPr>
          <w:p w:rsidR="008C48BC" w:rsidRPr="00915DB1" w:rsidRDefault="008C48BC" w:rsidP="008876ED">
            <w:pPr>
              <w:jc w:val="center"/>
              <w:rPr>
                <w:rFonts w:ascii="Century Schoolbook" w:hAnsi="Century Schoolbook"/>
              </w:rPr>
            </w:pPr>
            <w:r>
              <w:t xml:space="preserve">Argumentative/Informative </w:t>
            </w:r>
          </w:p>
        </w:tc>
        <w:tc>
          <w:tcPr>
            <w:tcW w:w="5293" w:type="dxa"/>
            <w:tcBorders>
              <w:top w:val="single" w:sz="12" w:space="0" w:color="auto"/>
              <w:left w:val="single" w:sz="12" w:space="0" w:color="auto"/>
              <w:bottom w:val="single" w:sz="12" w:space="0" w:color="auto"/>
              <w:right w:val="single" w:sz="12" w:space="0" w:color="auto"/>
            </w:tcBorders>
            <w:shd w:val="clear" w:color="auto" w:fill="auto"/>
          </w:tcPr>
          <w:p w:rsidR="008C48BC" w:rsidRPr="00107551" w:rsidRDefault="008C48BC" w:rsidP="008876ED">
            <w:pPr>
              <w:jc w:val="center"/>
              <w:rPr>
                <w:rFonts w:ascii="Century Schoolbook" w:hAnsi="Century Schoolbook"/>
                <w:u w:val="single"/>
              </w:rPr>
            </w:pPr>
            <w:r w:rsidRPr="00107551">
              <w:rPr>
                <w:rFonts w:ascii="Century Schoolbook" w:hAnsi="Century Schoolbook"/>
                <w:u w:val="single"/>
              </w:rPr>
              <w:t>http://commoncoresuccess.eleducation.org/curriculum/ela/grade-8/module-4</w:t>
            </w:r>
          </w:p>
        </w:tc>
        <w:tc>
          <w:tcPr>
            <w:tcW w:w="3135" w:type="dxa"/>
            <w:tcBorders>
              <w:top w:val="single" w:sz="12" w:space="0" w:color="auto"/>
              <w:left w:val="single" w:sz="12" w:space="0" w:color="auto"/>
              <w:bottom w:val="single" w:sz="12" w:space="0" w:color="auto"/>
              <w:right w:val="single" w:sz="12" w:space="0" w:color="auto"/>
            </w:tcBorders>
            <w:shd w:val="clear" w:color="auto" w:fill="CCECFF"/>
          </w:tcPr>
          <w:p w:rsidR="008C48BC" w:rsidRPr="00915DB1" w:rsidRDefault="008C48BC" w:rsidP="008876ED">
            <w:pPr>
              <w:jc w:val="center"/>
            </w:pPr>
            <w:r>
              <w:t xml:space="preserve">Required for Unit: </w:t>
            </w:r>
          </w:p>
          <w:p w:rsidR="008C48BC" w:rsidRPr="00915DB1" w:rsidRDefault="008C48BC" w:rsidP="008876ED">
            <w:pPr>
              <w:jc w:val="center"/>
              <w:rPr>
                <w:rFonts w:ascii="Century Schoolbook" w:hAnsi="Century Schoolbook"/>
              </w:rPr>
            </w:pPr>
            <w:r>
              <w:t>Michael Pollan’s</w:t>
            </w:r>
            <w:r w:rsidRPr="006B772F">
              <w:t xml:space="preserve"> </w:t>
            </w:r>
            <w:r>
              <w:rPr>
                <w:i/>
              </w:rPr>
              <w:t>The Omnivore’s Dilemma</w:t>
            </w:r>
          </w:p>
        </w:tc>
      </w:tr>
      <w:tr w:rsidR="008C48BC" w:rsidRPr="00915DB1" w:rsidTr="008876ED">
        <w:trPr>
          <w:trHeight w:val="363"/>
        </w:trPr>
        <w:tc>
          <w:tcPr>
            <w:tcW w:w="1894" w:type="dxa"/>
            <w:tcBorders>
              <w:top w:val="single" w:sz="12" w:space="0" w:color="auto"/>
              <w:left w:val="single" w:sz="12" w:space="0" w:color="auto"/>
              <w:bottom w:val="single" w:sz="12" w:space="0" w:color="auto"/>
              <w:right w:val="single" w:sz="12" w:space="0" w:color="auto"/>
            </w:tcBorders>
            <w:shd w:val="clear" w:color="auto" w:fill="E5FFE5"/>
            <w:vAlign w:val="center"/>
          </w:tcPr>
          <w:p w:rsidR="008C48BC" w:rsidRPr="00915DB1" w:rsidRDefault="008C48BC" w:rsidP="008876ED">
            <w:pPr>
              <w:jc w:val="center"/>
              <w:rPr>
                <w:rFonts w:ascii="Century Schoolbook" w:hAnsi="Century Schoolbook"/>
                <w:b/>
              </w:rPr>
            </w:pPr>
            <w:r w:rsidRPr="1EE0C296">
              <w:rPr>
                <w:rFonts w:ascii="Century Schoolbook" w:eastAsia="Century Schoolbook" w:hAnsi="Century Schoolbook" w:cs="Century Schoolbook"/>
                <w:b/>
                <w:bCs/>
              </w:rPr>
              <w:t>Unit Summary</w:t>
            </w:r>
          </w:p>
        </w:tc>
        <w:tc>
          <w:tcPr>
            <w:tcW w:w="9330" w:type="dxa"/>
            <w:gridSpan w:val="3"/>
            <w:tcBorders>
              <w:top w:val="single" w:sz="12" w:space="0" w:color="auto"/>
              <w:left w:val="single" w:sz="12" w:space="0" w:color="auto"/>
              <w:bottom w:val="single" w:sz="12" w:space="0" w:color="auto"/>
              <w:right w:val="single" w:sz="12" w:space="0" w:color="auto"/>
            </w:tcBorders>
            <w:shd w:val="clear" w:color="auto" w:fill="E5FFE5"/>
          </w:tcPr>
          <w:p w:rsidR="008C48BC" w:rsidRPr="00915DB1" w:rsidRDefault="008C48BC" w:rsidP="008876ED">
            <w:pPr>
              <w:rPr>
                <w:rFonts w:ascii="Century Schoolbook" w:hAnsi="Century Schoolbook"/>
              </w:rPr>
            </w:pPr>
            <w:bookmarkStart w:id="1" w:name="OLE_LINK1"/>
            <w:r>
              <w:t>S</w:t>
            </w:r>
            <w:r w:rsidRPr="00B5283F">
              <w:t xml:space="preserve">tudents </w:t>
            </w:r>
            <w:r>
              <w:t xml:space="preserve">will analyze </w:t>
            </w:r>
            <w:r w:rsidRPr="00B5283F">
              <w:t>arguments and the evidence us</w:t>
            </w:r>
            <w:r>
              <w:t xml:space="preserve">ed to support arguments </w:t>
            </w:r>
            <w:r w:rsidRPr="00B5283F">
              <w:t>to determine whether sufficient evidence has been used and whether the evidence is relevant in support of the claim</w:t>
            </w:r>
            <w:r>
              <w:t xml:space="preserve"> an author or speaker is making</w:t>
            </w:r>
            <w:r w:rsidRPr="00B5283F">
              <w:t>.</w:t>
            </w:r>
            <w:r>
              <w:t xml:space="preserve"> They then research to gather evidence to make their own spoken and written arguments. </w:t>
            </w:r>
            <w:r w:rsidRPr="006B772F">
              <w:t>Students will read</w:t>
            </w:r>
            <w:r>
              <w:t xml:space="preserve"> Michael Pollan’s</w:t>
            </w:r>
            <w:r w:rsidRPr="006B772F">
              <w:t xml:space="preserve"> </w:t>
            </w:r>
            <w:r>
              <w:rPr>
                <w:i/>
              </w:rPr>
              <w:t>The Omnivore’s Dilemma</w:t>
            </w:r>
            <w:r>
              <w:t>, a literary non-fiction text about where food comes from and about making decisions about what food to buy and eat</w:t>
            </w:r>
            <w:r w:rsidRPr="006B772F">
              <w:t xml:space="preserve">. </w:t>
            </w:r>
            <w:r>
              <w:t>They build background knowledge about what happens to food before it gets to the consumer, and the different choices the consumer can make when buying food while analyzing Michael Pollan’s arguments and the evidence he uses to support his claims.</w:t>
            </w:r>
            <w:bookmarkEnd w:id="1"/>
          </w:p>
        </w:tc>
        <w:tc>
          <w:tcPr>
            <w:tcW w:w="3135" w:type="dxa"/>
            <w:vMerge w:val="restart"/>
            <w:tcBorders>
              <w:top w:val="single" w:sz="12" w:space="0" w:color="auto"/>
              <w:left w:val="single" w:sz="12" w:space="0" w:color="auto"/>
              <w:right w:val="single" w:sz="12" w:space="0" w:color="auto"/>
            </w:tcBorders>
            <w:shd w:val="clear" w:color="auto" w:fill="CCECFF"/>
          </w:tcPr>
          <w:p w:rsidR="008C48BC" w:rsidRDefault="008C48BC" w:rsidP="008876ED">
            <w:pPr>
              <w:rPr>
                <w:rFonts w:ascii="Century Schoolbook" w:hAnsi="Century Schoolbook"/>
                <w:b/>
              </w:rPr>
            </w:pPr>
            <w:r w:rsidRPr="1EE0C296">
              <w:rPr>
                <w:rFonts w:ascii="Century Schoolbook" w:eastAsia="Century Schoolbook" w:hAnsi="Century Schoolbook" w:cs="Century Schoolbook"/>
                <w:b/>
                <w:bCs/>
              </w:rPr>
              <w:t>Supplemental Texts / Materials</w:t>
            </w:r>
          </w:p>
          <w:p w:rsidR="008C48BC" w:rsidRPr="00915DB1" w:rsidRDefault="008C48BC" w:rsidP="008876ED">
            <w:pPr>
              <w:rPr>
                <w:rFonts w:ascii="Century Schoolbook" w:hAnsi="Century Schoolbook"/>
                <w:b/>
              </w:rPr>
            </w:pPr>
          </w:p>
          <w:p w:rsidR="008C48BC" w:rsidRPr="00915DB1" w:rsidRDefault="008C48BC" w:rsidP="008876ED">
            <w:pPr>
              <w:rPr>
                <w:rFonts w:ascii="Century Schoolbook" w:hAnsi="Century Schoolbook"/>
                <w:u w:val="single"/>
              </w:rPr>
            </w:pPr>
            <w:r w:rsidRPr="1EE0C296">
              <w:rPr>
                <w:rFonts w:ascii="Century Schoolbook" w:eastAsia="Century Schoolbook" w:hAnsi="Century Schoolbook" w:cs="Century Schoolbook"/>
                <w:u w:val="single"/>
              </w:rPr>
              <w:t>Required for unit assessments:</w:t>
            </w:r>
          </w:p>
          <w:p w:rsidR="008C48BC" w:rsidRPr="00574186" w:rsidRDefault="008C48BC" w:rsidP="008C48BC">
            <w:pPr>
              <w:pStyle w:val="EL12ptBullets1"/>
              <w:numPr>
                <w:ilvl w:val="0"/>
                <w:numId w:val="1"/>
              </w:numPr>
              <w:rPr>
                <w:rFonts w:ascii="Times New Roman" w:hAnsi="Times New Roman"/>
              </w:rPr>
            </w:pPr>
            <w:r w:rsidRPr="00574186">
              <w:rPr>
                <w:rFonts w:ascii="Times New Roman" w:hAnsi="Times New Roman"/>
              </w:rPr>
              <w:t>“Can You Eat More, Please?” (</w:t>
            </w:r>
            <w:proofErr w:type="gramStart"/>
            <w:r w:rsidRPr="00574186">
              <w:rPr>
                <w:rFonts w:ascii="Times New Roman" w:hAnsi="Times New Roman"/>
              </w:rPr>
              <w:t>pages</w:t>
            </w:r>
            <w:proofErr w:type="gramEnd"/>
            <w:r w:rsidRPr="00574186">
              <w:rPr>
                <w:rFonts w:ascii="Times New Roman" w:hAnsi="Times New Roman"/>
              </w:rPr>
              <w:t xml:space="preserve"> 73–75) from Michael Pollan’s </w:t>
            </w:r>
            <w:r w:rsidRPr="00574186">
              <w:rPr>
                <w:rFonts w:ascii="Times New Roman" w:hAnsi="Times New Roman"/>
                <w:i/>
              </w:rPr>
              <w:t>The Omnivore’s Dilemma</w:t>
            </w:r>
            <w:r w:rsidRPr="00574186">
              <w:rPr>
                <w:rFonts w:ascii="Times New Roman" w:hAnsi="Times New Roman"/>
              </w:rPr>
              <w:t>.</w:t>
            </w:r>
          </w:p>
          <w:p w:rsidR="008C48BC" w:rsidRPr="00574186" w:rsidRDefault="00F941F3" w:rsidP="008C48BC">
            <w:pPr>
              <w:pStyle w:val="ListParagraph"/>
              <w:numPr>
                <w:ilvl w:val="0"/>
                <w:numId w:val="1"/>
              </w:numPr>
              <w:rPr>
                <w:rFonts w:eastAsia="Century Schoolbook"/>
                <w:szCs w:val="24"/>
              </w:rPr>
            </w:pPr>
            <w:r>
              <w:rPr>
                <w:rFonts w:eastAsia="Century Schoolbook"/>
                <w:szCs w:val="24"/>
              </w:rPr>
              <w:t>“</w:t>
            </w:r>
            <w:r w:rsidR="008C48BC" w:rsidRPr="00F941F3">
              <w:rPr>
                <w:rFonts w:eastAsia="Century Schoolbook"/>
                <w:szCs w:val="24"/>
              </w:rPr>
              <w:t>What’s wrong with our food system</w:t>
            </w:r>
            <w:r>
              <w:rPr>
                <w:rFonts w:eastAsia="Century Schoolbook"/>
                <w:szCs w:val="24"/>
              </w:rPr>
              <w:t>”</w:t>
            </w:r>
            <w:r w:rsidR="008C48BC" w:rsidRPr="00F941F3">
              <w:rPr>
                <w:rFonts w:eastAsia="Century Schoolbook"/>
                <w:szCs w:val="24"/>
              </w:rPr>
              <w:t xml:space="preserve"> by</w:t>
            </w:r>
            <w:r w:rsidR="008C48BC" w:rsidRPr="00574186">
              <w:rPr>
                <w:rFonts w:eastAsia="Century Schoolbook"/>
                <w:i/>
                <w:szCs w:val="24"/>
              </w:rPr>
              <w:t xml:space="preserve"> </w:t>
            </w:r>
            <w:proofErr w:type="spellStart"/>
            <w:r w:rsidR="008C48BC" w:rsidRPr="00574186">
              <w:rPr>
                <w:rFonts w:eastAsia="Century Schoolbook"/>
                <w:szCs w:val="24"/>
              </w:rPr>
              <w:t>Birke</w:t>
            </w:r>
            <w:proofErr w:type="spellEnd"/>
            <w:r w:rsidR="008C48BC" w:rsidRPr="00574186">
              <w:rPr>
                <w:rFonts w:eastAsia="Century Schoolbook"/>
                <w:szCs w:val="24"/>
              </w:rPr>
              <w:t xml:space="preserve"> </w:t>
            </w:r>
            <w:proofErr w:type="spellStart"/>
            <w:r w:rsidR="008C48BC" w:rsidRPr="00574186">
              <w:rPr>
                <w:rFonts w:eastAsia="Century Schoolbook"/>
                <w:szCs w:val="24"/>
              </w:rPr>
              <w:t>Baehr</w:t>
            </w:r>
            <w:proofErr w:type="spellEnd"/>
          </w:p>
          <w:p w:rsidR="008C48BC" w:rsidRPr="00865E95" w:rsidRDefault="008C48BC" w:rsidP="008876ED">
            <w:pPr>
              <w:pStyle w:val="ListParagraph"/>
            </w:pPr>
          </w:p>
          <w:p w:rsidR="008C48BC" w:rsidRDefault="008C48BC" w:rsidP="008876ED">
            <w:pPr>
              <w:rPr>
                <w:rFonts w:ascii="Century Schoolbook" w:hAnsi="Century Schoolbook"/>
              </w:rPr>
            </w:pPr>
          </w:p>
          <w:p w:rsidR="008C48BC" w:rsidRPr="00915DB1" w:rsidRDefault="008C48BC" w:rsidP="008876ED">
            <w:pPr>
              <w:rPr>
                <w:rFonts w:ascii="Century Schoolbook" w:hAnsi="Century Schoolbook"/>
              </w:rPr>
            </w:pPr>
          </w:p>
          <w:p w:rsidR="008C48BC" w:rsidRPr="00915DB1" w:rsidRDefault="008C48BC" w:rsidP="008876ED">
            <w:pPr>
              <w:rPr>
                <w:rFonts w:ascii="Century Schoolbook" w:hAnsi="Century Schoolbook"/>
                <w:u w:val="single"/>
              </w:rPr>
            </w:pPr>
            <w:r w:rsidRPr="1EE0C296">
              <w:rPr>
                <w:rFonts w:ascii="Century Schoolbook" w:eastAsia="Century Schoolbook" w:hAnsi="Century Schoolbook" w:cs="Century Schoolbook"/>
                <w:u w:val="single"/>
              </w:rPr>
              <w:t>Recommended:</w:t>
            </w:r>
          </w:p>
          <w:p w:rsidR="008C48BC" w:rsidRPr="00574186" w:rsidRDefault="008C48BC" w:rsidP="008C48BC">
            <w:pPr>
              <w:pStyle w:val="ListParagraph"/>
              <w:numPr>
                <w:ilvl w:val="0"/>
                <w:numId w:val="3"/>
              </w:numPr>
              <w:rPr>
                <w:rFonts w:ascii="Century Schoolbook" w:eastAsia="Century Schoolbook" w:hAnsi="Century Schoolbook" w:cs="Century Schoolbook"/>
                <w:szCs w:val="24"/>
              </w:rPr>
            </w:pPr>
            <w:r>
              <w:t>“The Circuit” by Francisco Jimenez</w:t>
            </w:r>
          </w:p>
          <w:p w:rsidR="008C48BC" w:rsidRPr="00185C79" w:rsidRDefault="00F941F3" w:rsidP="008C48BC">
            <w:pPr>
              <w:pStyle w:val="ListParagraph"/>
              <w:numPr>
                <w:ilvl w:val="0"/>
                <w:numId w:val="3"/>
              </w:numPr>
              <w:rPr>
                <w:rFonts w:ascii="Century Schoolbook" w:hAnsi="Century Schoolbook"/>
              </w:rPr>
            </w:pPr>
            <w:r>
              <w:rPr>
                <w:rFonts w:ascii="Century Schoolbook" w:eastAsia="Century Schoolbook" w:hAnsi="Century Schoolbook" w:cs="Century Schoolbook"/>
                <w:szCs w:val="24"/>
              </w:rPr>
              <w:t>“</w:t>
            </w:r>
            <w:r w:rsidR="008C48BC" w:rsidRPr="00F941F3">
              <w:rPr>
                <w:rFonts w:ascii="Century Schoolbook" w:eastAsia="Century Schoolbook" w:hAnsi="Century Schoolbook" w:cs="Century Schoolbook"/>
                <w:szCs w:val="24"/>
              </w:rPr>
              <w:t>Lunch or Junk</w:t>
            </w:r>
            <w:r>
              <w:rPr>
                <w:rFonts w:ascii="Century Schoolbook" w:eastAsia="Century Schoolbook" w:hAnsi="Century Schoolbook" w:cs="Century Schoolbook"/>
                <w:i/>
                <w:szCs w:val="24"/>
              </w:rPr>
              <w:t xml:space="preserve">” </w:t>
            </w:r>
            <w:r w:rsidR="008C48BC" w:rsidRPr="00F941F3">
              <w:rPr>
                <w:rFonts w:ascii="Century Schoolbook" w:eastAsia="Century Schoolbook" w:hAnsi="Century Schoolbook" w:cs="Century Schoolbook"/>
                <w:szCs w:val="24"/>
              </w:rPr>
              <w:t>by</w:t>
            </w:r>
            <w:r w:rsidR="008C48BC">
              <w:rPr>
                <w:rFonts w:ascii="Century Schoolbook" w:eastAsia="Century Schoolbook" w:hAnsi="Century Schoolbook" w:cs="Century Schoolbook"/>
                <w:i/>
                <w:szCs w:val="24"/>
              </w:rPr>
              <w:t xml:space="preserve"> </w:t>
            </w:r>
            <w:r w:rsidR="008C48BC">
              <w:rPr>
                <w:rFonts w:ascii="Century Schoolbook" w:eastAsia="Century Schoolbook" w:hAnsi="Century Schoolbook" w:cs="Century Schoolbook"/>
                <w:szCs w:val="24"/>
              </w:rPr>
              <w:t>Scholastic</w:t>
            </w:r>
          </w:p>
          <w:p w:rsidR="008C48BC" w:rsidRPr="00185C79" w:rsidRDefault="00F941F3" w:rsidP="008C48BC">
            <w:pPr>
              <w:pStyle w:val="ListParagraph"/>
              <w:numPr>
                <w:ilvl w:val="0"/>
                <w:numId w:val="3"/>
              </w:numPr>
              <w:rPr>
                <w:rFonts w:ascii="Century Schoolbook" w:hAnsi="Century Schoolbook"/>
              </w:rPr>
            </w:pPr>
            <w:r>
              <w:rPr>
                <w:rFonts w:ascii="Century Schoolbook" w:eastAsia="Century Schoolbook" w:hAnsi="Century Schoolbook" w:cs="Century Schoolbook"/>
                <w:szCs w:val="24"/>
              </w:rPr>
              <w:lastRenderedPageBreak/>
              <w:t xml:space="preserve">“Food Deserts” </w:t>
            </w:r>
            <w:r w:rsidR="008C48BC" w:rsidRPr="00F941F3">
              <w:rPr>
                <w:rFonts w:ascii="Century Schoolbook" w:eastAsia="Century Schoolbook" w:hAnsi="Century Schoolbook" w:cs="Century Schoolbook"/>
                <w:szCs w:val="24"/>
              </w:rPr>
              <w:t>by</w:t>
            </w:r>
            <w:r w:rsidR="008C48BC">
              <w:rPr>
                <w:rFonts w:ascii="Century Schoolbook" w:eastAsia="Century Schoolbook" w:hAnsi="Century Schoolbook" w:cs="Century Schoolbook"/>
                <w:i/>
                <w:szCs w:val="24"/>
              </w:rPr>
              <w:t xml:space="preserve"> </w:t>
            </w:r>
            <w:r w:rsidR="008C48BC">
              <w:rPr>
                <w:rFonts w:ascii="Century Schoolbook" w:eastAsia="Century Schoolbook" w:hAnsi="Century Schoolbook" w:cs="Century Schoolbook"/>
                <w:szCs w:val="24"/>
              </w:rPr>
              <w:t xml:space="preserve">Betsy </w:t>
            </w:r>
            <w:proofErr w:type="spellStart"/>
            <w:r w:rsidR="008C48BC">
              <w:rPr>
                <w:rFonts w:ascii="Century Schoolbook" w:eastAsia="Century Schoolbook" w:hAnsi="Century Schoolbook" w:cs="Century Schoolbook"/>
                <w:szCs w:val="24"/>
              </w:rPr>
              <w:t>Dru</w:t>
            </w:r>
            <w:proofErr w:type="spellEnd"/>
            <w:r w:rsidR="008C48BC">
              <w:rPr>
                <w:rFonts w:ascii="Century Schoolbook" w:eastAsia="Century Schoolbook" w:hAnsi="Century Schoolbook" w:cs="Century Schoolbook"/>
                <w:szCs w:val="24"/>
              </w:rPr>
              <w:t xml:space="preserve"> </w:t>
            </w:r>
            <w:proofErr w:type="spellStart"/>
            <w:r w:rsidR="008C48BC">
              <w:rPr>
                <w:rFonts w:ascii="Century Schoolbook" w:eastAsia="Century Schoolbook" w:hAnsi="Century Schoolbook" w:cs="Century Schoolbook"/>
                <w:szCs w:val="24"/>
              </w:rPr>
              <w:t>Tecco</w:t>
            </w:r>
            <w:proofErr w:type="spellEnd"/>
          </w:p>
          <w:p w:rsidR="008C48BC" w:rsidRPr="009B1F09" w:rsidRDefault="00F941F3" w:rsidP="008C48BC">
            <w:pPr>
              <w:pStyle w:val="ListParagraph"/>
              <w:numPr>
                <w:ilvl w:val="0"/>
                <w:numId w:val="3"/>
              </w:numPr>
              <w:rPr>
                <w:rFonts w:ascii="Century Schoolbook" w:hAnsi="Century Schoolbook"/>
              </w:rPr>
            </w:pPr>
            <w:r>
              <w:rPr>
                <w:rFonts w:ascii="Century Schoolbook" w:eastAsia="Century Schoolbook" w:hAnsi="Century Schoolbook" w:cs="Century Schoolbook"/>
                <w:szCs w:val="24"/>
              </w:rPr>
              <w:t>“</w:t>
            </w:r>
            <w:r w:rsidR="008C48BC" w:rsidRPr="00F941F3">
              <w:rPr>
                <w:rFonts w:ascii="Century Schoolbook" w:eastAsia="Century Schoolbook" w:hAnsi="Century Schoolbook" w:cs="Century Schoolbook"/>
                <w:szCs w:val="24"/>
              </w:rPr>
              <w:t>Nitrogen fertilizer is bad stuff-and not just because it could blow up your town</w:t>
            </w:r>
            <w:r>
              <w:rPr>
                <w:rFonts w:ascii="Century Schoolbook" w:eastAsia="Century Schoolbook" w:hAnsi="Century Schoolbook" w:cs="Century Schoolbook"/>
                <w:szCs w:val="24"/>
              </w:rPr>
              <w:t>”</w:t>
            </w:r>
            <w:r w:rsidR="008C48BC" w:rsidRPr="00F941F3">
              <w:rPr>
                <w:rFonts w:ascii="Century Schoolbook" w:eastAsia="Century Schoolbook" w:hAnsi="Century Schoolbook" w:cs="Century Schoolbook"/>
                <w:szCs w:val="24"/>
              </w:rPr>
              <w:t xml:space="preserve"> by</w:t>
            </w:r>
            <w:r w:rsidR="008C48BC">
              <w:rPr>
                <w:rFonts w:ascii="Century Schoolbook" w:eastAsia="Century Schoolbook" w:hAnsi="Century Schoolbook" w:cs="Century Schoolbook"/>
                <w:i/>
                <w:szCs w:val="24"/>
              </w:rPr>
              <w:t xml:space="preserve"> </w:t>
            </w:r>
            <w:r w:rsidR="008C48BC">
              <w:rPr>
                <w:rFonts w:ascii="Century Schoolbook" w:eastAsia="Century Schoolbook" w:hAnsi="Century Schoolbook" w:cs="Century Schoolbook"/>
                <w:szCs w:val="24"/>
              </w:rPr>
              <w:t xml:space="preserve">Tom </w:t>
            </w:r>
            <w:proofErr w:type="spellStart"/>
            <w:r w:rsidR="008C48BC">
              <w:rPr>
                <w:rFonts w:ascii="Century Schoolbook" w:eastAsia="Century Schoolbook" w:hAnsi="Century Schoolbook" w:cs="Century Schoolbook"/>
                <w:szCs w:val="24"/>
              </w:rPr>
              <w:t>Laskaway</w:t>
            </w:r>
            <w:proofErr w:type="spellEnd"/>
          </w:p>
        </w:tc>
      </w:tr>
      <w:tr w:rsidR="008C48BC" w:rsidRPr="00915DB1" w:rsidTr="008876ED">
        <w:trPr>
          <w:trHeight w:val="2239"/>
        </w:trPr>
        <w:tc>
          <w:tcPr>
            <w:tcW w:w="11224" w:type="dxa"/>
            <w:gridSpan w:val="4"/>
            <w:tcBorders>
              <w:top w:val="single" w:sz="12" w:space="0" w:color="auto"/>
              <w:left w:val="single" w:sz="24" w:space="0" w:color="FFFFFF" w:themeColor="background1"/>
              <w:right w:val="single" w:sz="12" w:space="0" w:color="auto"/>
            </w:tcBorders>
            <w:shd w:val="clear" w:color="auto" w:fill="auto"/>
            <w:vAlign w:val="center"/>
          </w:tcPr>
          <w:tbl>
            <w:tblPr>
              <w:tblStyle w:val="TableGrid"/>
              <w:tblW w:w="11091" w:type="dxa"/>
              <w:tblLayout w:type="fixed"/>
              <w:tblLook w:val="04A0" w:firstRow="1" w:lastRow="0" w:firstColumn="1" w:lastColumn="0" w:noHBand="0" w:noVBand="1"/>
            </w:tblPr>
            <w:tblGrid>
              <w:gridCol w:w="7474"/>
              <w:gridCol w:w="3617"/>
            </w:tblGrid>
            <w:tr w:rsidR="008C48BC" w:rsidRPr="00915DB1" w:rsidTr="008876ED">
              <w:trPr>
                <w:trHeight w:val="274"/>
              </w:trPr>
              <w:tc>
                <w:tcPr>
                  <w:tcW w:w="11091" w:type="dxa"/>
                  <w:gridSpan w:val="2"/>
                  <w:tcBorders>
                    <w:top w:val="single" w:sz="12" w:space="0" w:color="auto"/>
                    <w:left w:val="single" w:sz="18" w:space="0" w:color="auto"/>
                  </w:tcBorders>
                  <w:shd w:val="clear" w:color="auto" w:fill="auto"/>
                  <w:vAlign w:val="center"/>
                </w:tcPr>
                <w:p w:rsidR="008C48BC" w:rsidRPr="00915DB1" w:rsidRDefault="008C48BC" w:rsidP="008876ED">
                  <w:pPr>
                    <w:jc w:val="center"/>
                    <w:rPr>
                      <w:rFonts w:ascii="Century Schoolbook" w:hAnsi="Century Schoolbook"/>
                      <w:b/>
                    </w:rPr>
                  </w:pPr>
                  <w:r w:rsidRPr="1EE0C296">
                    <w:rPr>
                      <w:rFonts w:ascii="Century Schoolbook" w:eastAsia="Century Schoolbook" w:hAnsi="Century Schoolbook" w:cs="Century Schoolbook"/>
                      <w:b/>
                      <w:bCs/>
                    </w:rPr>
                    <w:t>Unit Focus Standards</w:t>
                  </w:r>
                </w:p>
              </w:tc>
            </w:tr>
            <w:tr w:rsidR="008C48BC" w:rsidRPr="00915DB1" w:rsidTr="008876ED">
              <w:trPr>
                <w:trHeight w:val="274"/>
              </w:trPr>
              <w:tc>
                <w:tcPr>
                  <w:tcW w:w="7474" w:type="dxa"/>
                  <w:tcBorders>
                    <w:left w:val="single" w:sz="18" w:space="0" w:color="auto"/>
                  </w:tcBorders>
                  <w:shd w:val="clear" w:color="auto" w:fill="auto"/>
                </w:tcPr>
                <w:p w:rsidR="008C48BC" w:rsidRPr="00915DB1" w:rsidRDefault="008C48BC" w:rsidP="008876ED">
                  <w:pPr>
                    <w:rPr>
                      <w:rFonts w:ascii="Century Schoolbook" w:hAnsi="Century Schoolbook"/>
                    </w:rPr>
                  </w:pPr>
                  <w:r w:rsidRPr="1EE0C296">
                    <w:rPr>
                      <w:rFonts w:eastAsia="Times New Roman"/>
                      <w:color w:val="202020"/>
                      <w:szCs w:val="24"/>
                    </w:rPr>
                    <w:t>Cite evidence that supports what the text says directly</w:t>
                  </w:r>
                </w:p>
              </w:tc>
              <w:tc>
                <w:tcPr>
                  <w:tcW w:w="3617" w:type="dxa"/>
                  <w:shd w:val="clear" w:color="auto" w:fill="auto"/>
                </w:tcPr>
                <w:p w:rsidR="008C48BC" w:rsidRPr="00915DB1" w:rsidRDefault="008C48BC" w:rsidP="008876ED">
                  <w:pPr>
                    <w:rPr>
                      <w:rFonts w:ascii="Century Schoolbook" w:hAnsi="Century Schoolbook"/>
                    </w:rPr>
                  </w:pPr>
                  <w:r>
                    <w:t>RI.8.1; RL.8.1</w:t>
                  </w:r>
                </w:p>
              </w:tc>
            </w:tr>
            <w:tr w:rsidR="008C48BC" w:rsidRPr="00915DB1" w:rsidTr="008876ED">
              <w:trPr>
                <w:trHeight w:val="274"/>
              </w:trPr>
              <w:tc>
                <w:tcPr>
                  <w:tcW w:w="7474" w:type="dxa"/>
                  <w:tcBorders>
                    <w:left w:val="single" w:sz="18" w:space="0" w:color="auto"/>
                  </w:tcBorders>
                  <w:shd w:val="clear" w:color="auto" w:fill="auto"/>
                </w:tcPr>
                <w:p w:rsidR="008C48BC" w:rsidRPr="00915DB1" w:rsidRDefault="008C48BC" w:rsidP="008876ED">
                  <w:pPr>
                    <w:rPr>
                      <w:rFonts w:ascii="Century Schoolbook" w:hAnsi="Century Schoolbook"/>
                    </w:rPr>
                  </w:pPr>
                  <w:r>
                    <w:t>Determine a theme or central idea</w:t>
                  </w:r>
                </w:p>
              </w:tc>
              <w:tc>
                <w:tcPr>
                  <w:tcW w:w="3617" w:type="dxa"/>
                  <w:shd w:val="clear" w:color="auto" w:fill="auto"/>
                </w:tcPr>
                <w:p w:rsidR="008C48BC" w:rsidRPr="00915DB1" w:rsidRDefault="008C48BC" w:rsidP="008876ED">
                  <w:pPr>
                    <w:rPr>
                      <w:rFonts w:ascii="Century Schoolbook" w:hAnsi="Century Schoolbook"/>
                    </w:rPr>
                  </w:pPr>
                  <w:r>
                    <w:t>RI.8.2; RL.8.2</w:t>
                  </w:r>
                </w:p>
              </w:tc>
            </w:tr>
            <w:tr w:rsidR="008C48BC" w:rsidRPr="00915DB1" w:rsidTr="008876ED">
              <w:trPr>
                <w:trHeight w:val="274"/>
              </w:trPr>
              <w:tc>
                <w:tcPr>
                  <w:tcW w:w="7474" w:type="dxa"/>
                  <w:tcBorders>
                    <w:left w:val="single" w:sz="18" w:space="0" w:color="auto"/>
                  </w:tcBorders>
                  <w:shd w:val="clear" w:color="auto" w:fill="auto"/>
                </w:tcPr>
                <w:p w:rsidR="008C48BC" w:rsidRPr="00915DB1" w:rsidRDefault="008C48BC" w:rsidP="008876ED">
                  <w:pPr>
                    <w:rPr>
                      <w:rFonts w:ascii="Century Schoolbook" w:hAnsi="Century Schoolbook"/>
                    </w:rPr>
                  </w:pPr>
                  <w:r>
                    <w:t>Analyze how a text makes connections between ideas, individuals, and events</w:t>
                  </w:r>
                </w:p>
              </w:tc>
              <w:tc>
                <w:tcPr>
                  <w:tcW w:w="3617" w:type="dxa"/>
                  <w:shd w:val="clear" w:color="auto" w:fill="auto"/>
                </w:tcPr>
                <w:p w:rsidR="008C48BC" w:rsidRDefault="008C48BC" w:rsidP="008876ED"/>
                <w:p w:rsidR="008C48BC" w:rsidRPr="00915DB1" w:rsidRDefault="008C48BC" w:rsidP="008876ED">
                  <w:pPr>
                    <w:rPr>
                      <w:rFonts w:ascii="Century Schoolbook" w:hAnsi="Century Schoolbook"/>
                    </w:rPr>
                  </w:pPr>
                  <w:r>
                    <w:t>RI.8.3</w:t>
                  </w:r>
                </w:p>
              </w:tc>
            </w:tr>
            <w:tr w:rsidR="008C48BC" w:rsidRPr="00915DB1" w:rsidTr="008876ED">
              <w:trPr>
                <w:trHeight w:val="274"/>
              </w:trPr>
              <w:tc>
                <w:tcPr>
                  <w:tcW w:w="7474" w:type="dxa"/>
                  <w:tcBorders>
                    <w:left w:val="single" w:sz="18" w:space="0" w:color="auto"/>
                  </w:tcBorders>
                  <w:shd w:val="clear" w:color="auto" w:fill="auto"/>
                </w:tcPr>
                <w:p w:rsidR="008C48BC" w:rsidRPr="00915DB1" w:rsidRDefault="008C48BC" w:rsidP="008876ED">
                  <w:pPr>
                    <w:rPr>
                      <w:rFonts w:ascii="Century Schoolbook" w:hAnsi="Century Schoolbook"/>
                    </w:rPr>
                  </w:pPr>
                  <w:r>
                    <w:t>Analyze incidents in a story and how they reveal character</w:t>
                  </w:r>
                </w:p>
              </w:tc>
              <w:tc>
                <w:tcPr>
                  <w:tcW w:w="3617" w:type="dxa"/>
                  <w:shd w:val="clear" w:color="auto" w:fill="auto"/>
                </w:tcPr>
                <w:p w:rsidR="008C48BC" w:rsidRPr="00915DB1" w:rsidRDefault="008C48BC" w:rsidP="008876ED">
                  <w:pPr>
                    <w:rPr>
                      <w:rFonts w:ascii="Century Schoolbook" w:hAnsi="Century Schoolbook"/>
                    </w:rPr>
                  </w:pPr>
                  <w:r>
                    <w:t>RL.8.3</w:t>
                  </w:r>
                </w:p>
              </w:tc>
            </w:tr>
            <w:tr w:rsidR="008C48BC" w:rsidRPr="00915DB1" w:rsidTr="008876ED">
              <w:trPr>
                <w:trHeight w:val="274"/>
              </w:trPr>
              <w:tc>
                <w:tcPr>
                  <w:tcW w:w="7474" w:type="dxa"/>
                  <w:tcBorders>
                    <w:left w:val="single" w:sz="18" w:space="0" w:color="auto"/>
                  </w:tcBorders>
                  <w:shd w:val="clear" w:color="auto" w:fill="auto"/>
                </w:tcPr>
                <w:p w:rsidR="008C48BC" w:rsidRPr="00915DB1" w:rsidRDefault="008C48BC" w:rsidP="008876ED">
                  <w:pPr>
                    <w:rPr>
                      <w:rFonts w:ascii="Century Schoolbook" w:hAnsi="Century Schoolbook"/>
                    </w:rPr>
                  </w:pPr>
                  <w:r w:rsidRPr="504A1EA3">
                    <w:rPr>
                      <w:rFonts w:eastAsia="Times New Roman"/>
                      <w:szCs w:val="24"/>
                    </w:rPr>
                    <w:t xml:space="preserve">Determine the meaning of words and phrases as they are used in a text </w:t>
                  </w:r>
                </w:p>
              </w:tc>
              <w:tc>
                <w:tcPr>
                  <w:tcW w:w="3617" w:type="dxa"/>
                  <w:shd w:val="clear" w:color="auto" w:fill="auto"/>
                </w:tcPr>
                <w:p w:rsidR="008C48BC" w:rsidRPr="00915DB1" w:rsidRDefault="008C48BC" w:rsidP="008876ED">
                  <w:pPr>
                    <w:rPr>
                      <w:rFonts w:ascii="Century Schoolbook" w:hAnsi="Century Schoolbook"/>
                    </w:rPr>
                  </w:pPr>
                  <w:r>
                    <w:t>RI.8.4; RL.8.4</w:t>
                  </w:r>
                </w:p>
              </w:tc>
            </w:tr>
            <w:tr w:rsidR="008C48BC" w:rsidRPr="00915DB1" w:rsidTr="008876ED">
              <w:trPr>
                <w:trHeight w:val="274"/>
              </w:trPr>
              <w:tc>
                <w:tcPr>
                  <w:tcW w:w="7474" w:type="dxa"/>
                  <w:tcBorders>
                    <w:left w:val="single" w:sz="18" w:space="0" w:color="auto"/>
                  </w:tcBorders>
                  <w:shd w:val="clear" w:color="auto" w:fill="auto"/>
                </w:tcPr>
                <w:p w:rsidR="008C48BC" w:rsidRPr="00915DB1" w:rsidRDefault="008C48BC" w:rsidP="008876ED">
                  <w:pPr>
                    <w:rPr>
                      <w:rFonts w:ascii="Century Schoolbook" w:hAnsi="Century Schoolbook"/>
                    </w:rPr>
                  </w:pPr>
                  <w:r>
                    <w:t>Determine author's POV and analyze the response to counterarguments</w:t>
                  </w:r>
                </w:p>
              </w:tc>
              <w:tc>
                <w:tcPr>
                  <w:tcW w:w="3617" w:type="dxa"/>
                  <w:shd w:val="clear" w:color="auto" w:fill="auto"/>
                </w:tcPr>
                <w:p w:rsidR="008C48BC" w:rsidRPr="00915DB1" w:rsidRDefault="008C48BC" w:rsidP="008876ED">
                  <w:pPr>
                    <w:rPr>
                      <w:rFonts w:ascii="Century Schoolbook" w:hAnsi="Century Schoolbook"/>
                    </w:rPr>
                  </w:pPr>
                  <w:r>
                    <w:t>RI.8.6</w:t>
                  </w:r>
                </w:p>
              </w:tc>
            </w:tr>
            <w:tr w:rsidR="008C48BC" w:rsidRPr="00915DB1" w:rsidTr="008876ED">
              <w:trPr>
                <w:trHeight w:val="274"/>
              </w:trPr>
              <w:tc>
                <w:tcPr>
                  <w:tcW w:w="7474" w:type="dxa"/>
                  <w:tcBorders>
                    <w:left w:val="single" w:sz="18" w:space="0" w:color="auto"/>
                  </w:tcBorders>
                  <w:shd w:val="clear" w:color="auto" w:fill="auto"/>
                </w:tcPr>
                <w:p w:rsidR="008C48BC" w:rsidRPr="00915DB1" w:rsidRDefault="008C48BC" w:rsidP="008876ED">
                  <w:pPr>
                    <w:spacing w:after="160" w:line="259" w:lineRule="auto"/>
                  </w:pPr>
                  <w:r>
                    <w:t>Delineate and evaluate arguments in a text as logical and illogical</w:t>
                  </w:r>
                </w:p>
              </w:tc>
              <w:tc>
                <w:tcPr>
                  <w:tcW w:w="3617" w:type="dxa"/>
                  <w:shd w:val="clear" w:color="auto" w:fill="auto"/>
                </w:tcPr>
                <w:p w:rsidR="008C48BC" w:rsidRPr="00915DB1" w:rsidRDefault="008C48BC" w:rsidP="008876ED">
                  <w:pPr>
                    <w:rPr>
                      <w:rFonts w:ascii="Century Schoolbook" w:hAnsi="Century Schoolbook"/>
                    </w:rPr>
                  </w:pPr>
                  <w:r>
                    <w:t>RI.8.8</w:t>
                  </w:r>
                </w:p>
              </w:tc>
            </w:tr>
            <w:tr w:rsidR="008C48BC" w:rsidRPr="00915DB1" w:rsidTr="008876ED">
              <w:trPr>
                <w:trHeight w:val="274"/>
              </w:trPr>
              <w:tc>
                <w:tcPr>
                  <w:tcW w:w="7474" w:type="dxa"/>
                  <w:tcBorders>
                    <w:left w:val="single" w:sz="18" w:space="0" w:color="auto"/>
                  </w:tcBorders>
                  <w:shd w:val="clear" w:color="auto" w:fill="auto"/>
                </w:tcPr>
                <w:p w:rsidR="008C48BC" w:rsidRPr="00915DB1" w:rsidRDefault="008C48BC" w:rsidP="008876ED">
                  <w:pPr>
                    <w:rPr>
                      <w:rFonts w:ascii="Century Schoolbook" w:hAnsi="Century Schoolbook"/>
                    </w:rPr>
                  </w:pPr>
                  <w:r w:rsidRPr="504A1EA3">
                    <w:rPr>
                      <w:rFonts w:eastAsia="Times New Roman"/>
                      <w:color w:val="202020"/>
                      <w:szCs w:val="24"/>
                    </w:rPr>
                    <w:t>Write arguments to support claims with clear reasons and relevant evidence</w:t>
                  </w:r>
                </w:p>
              </w:tc>
              <w:tc>
                <w:tcPr>
                  <w:tcW w:w="3617" w:type="dxa"/>
                  <w:shd w:val="clear" w:color="auto" w:fill="auto"/>
                </w:tcPr>
                <w:p w:rsidR="008C48BC" w:rsidRPr="00915DB1" w:rsidRDefault="008C48BC" w:rsidP="008876ED">
                  <w:pPr>
                    <w:rPr>
                      <w:rFonts w:ascii="Century Schoolbook" w:hAnsi="Century Schoolbook"/>
                    </w:rPr>
                  </w:pPr>
                  <w:r>
                    <w:t>W.8.1</w:t>
                  </w:r>
                </w:p>
              </w:tc>
            </w:tr>
            <w:tr w:rsidR="008C48BC" w:rsidRPr="00915DB1" w:rsidTr="008876ED">
              <w:trPr>
                <w:trHeight w:val="274"/>
              </w:trPr>
              <w:tc>
                <w:tcPr>
                  <w:tcW w:w="7474" w:type="dxa"/>
                  <w:tcBorders>
                    <w:left w:val="single" w:sz="18" w:space="0" w:color="auto"/>
                  </w:tcBorders>
                  <w:shd w:val="clear" w:color="auto" w:fill="auto"/>
                </w:tcPr>
                <w:p w:rsidR="008C48BC" w:rsidRPr="00915DB1" w:rsidRDefault="008C48BC" w:rsidP="008876ED">
                  <w:pPr>
                    <w:rPr>
                      <w:rFonts w:ascii="Century Schoolbook" w:hAnsi="Century Schoolbook"/>
                      <w:i/>
                    </w:rPr>
                  </w:pPr>
                  <w:r w:rsidRPr="504A1EA3">
                    <w:rPr>
                      <w:rFonts w:eastAsia="Times New Roman"/>
                      <w:color w:val="202020"/>
                      <w:szCs w:val="24"/>
                    </w:rPr>
                    <w:t>Develop the topic with relevant, well-chosen facts, definitions, concrete details, quotations, or other information and examples.</w:t>
                  </w:r>
                </w:p>
              </w:tc>
              <w:tc>
                <w:tcPr>
                  <w:tcW w:w="3617" w:type="dxa"/>
                  <w:shd w:val="clear" w:color="auto" w:fill="auto"/>
                </w:tcPr>
                <w:p w:rsidR="008C48BC" w:rsidRPr="00915DB1" w:rsidRDefault="008C48BC" w:rsidP="008876ED"/>
                <w:p w:rsidR="008C48BC" w:rsidRPr="00915DB1" w:rsidRDefault="008C48BC" w:rsidP="008876ED">
                  <w:pPr>
                    <w:rPr>
                      <w:rFonts w:ascii="Century Schoolbook" w:hAnsi="Century Schoolbook"/>
                    </w:rPr>
                  </w:pPr>
                  <w:r>
                    <w:t>W.8.2</w:t>
                  </w:r>
                </w:p>
              </w:tc>
            </w:tr>
          </w:tbl>
          <w:p w:rsidR="008C48BC" w:rsidRPr="00915DB1" w:rsidRDefault="008C48BC" w:rsidP="008876ED">
            <w:pPr>
              <w:rPr>
                <w:rFonts w:ascii="Century Schoolbook" w:hAnsi="Century Schoolbook"/>
                <w:b/>
              </w:rPr>
            </w:pPr>
          </w:p>
        </w:tc>
        <w:tc>
          <w:tcPr>
            <w:tcW w:w="3135" w:type="dxa"/>
            <w:vMerge/>
            <w:tcBorders>
              <w:left w:val="single" w:sz="12" w:space="0" w:color="auto"/>
              <w:right w:val="single" w:sz="12" w:space="0" w:color="auto"/>
            </w:tcBorders>
            <w:shd w:val="clear" w:color="auto" w:fill="CCECFF"/>
          </w:tcPr>
          <w:p w:rsidR="008C48BC" w:rsidRPr="00915DB1" w:rsidRDefault="008C48BC" w:rsidP="008876ED">
            <w:pPr>
              <w:rPr>
                <w:rFonts w:ascii="Century Schoolbook" w:hAnsi="Century Schoolbook"/>
              </w:rPr>
            </w:pPr>
          </w:p>
        </w:tc>
      </w:tr>
      <w:tr w:rsidR="008C48BC" w:rsidRPr="00915DB1" w:rsidTr="008876ED">
        <w:trPr>
          <w:trHeight w:val="1757"/>
        </w:trPr>
        <w:tc>
          <w:tcPr>
            <w:tcW w:w="1894" w:type="dxa"/>
            <w:tcBorders>
              <w:top w:val="single" w:sz="12" w:space="0" w:color="auto"/>
              <w:left w:val="single" w:sz="12" w:space="0" w:color="auto"/>
              <w:bottom w:val="single" w:sz="12" w:space="0" w:color="auto"/>
              <w:right w:val="single" w:sz="12" w:space="0" w:color="auto"/>
            </w:tcBorders>
            <w:shd w:val="clear" w:color="auto" w:fill="FFE7F0"/>
            <w:vAlign w:val="center"/>
          </w:tcPr>
          <w:p w:rsidR="008C48BC" w:rsidRPr="00FA49A0" w:rsidRDefault="008C48BC" w:rsidP="008876ED">
            <w:pPr>
              <w:jc w:val="center"/>
              <w:rPr>
                <w:rFonts w:ascii="Century Schoolbook" w:hAnsi="Century Schoolbook"/>
                <w:b/>
              </w:rPr>
            </w:pPr>
            <w:r w:rsidRPr="1EE0C296">
              <w:rPr>
                <w:rFonts w:ascii="Century Schoolbook" w:eastAsia="Century Schoolbook" w:hAnsi="Century Schoolbook" w:cs="Century Schoolbook"/>
                <w:b/>
                <w:bCs/>
              </w:rPr>
              <w:lastRenderedPageBreak/>
              <w:t>Performance Assessments</w:t>
            </w:r>
          </w:p>
          <w:p w:rsidR="008C48BC" w:rsidRPr="00915DB1" w:rsidRDefault="008C48BC" w:rsidP="008876ED">
            <w:pPr>
              <w:jc w:val="center"/>
              <w:rPr>
                <w:rFonts w:ascii="Century Schoolbook" w:hAnsi="Century Schoolbook"/>
                <w:b/>
                <w:sz w:val="22"/>
              </w:rPr>
            </w:pPr>
          </w:p>
        </w:tc>
        <w:tc>
          <w:tcPr>
            <w:tcW w:w="9330" w:type="dxa"/>
            <w:gridSpan w:val="3"/>
            <w:tcBorders>
              <w:top w:val="single" w:sz="12" w:space="0" w:color="auto"/>
              <w:left w:val="single" w:sz="12" w:space="0" w:color="auto"/>
              <w:bottom w:val="single" w:sz="12" w:space="0" w:color="auto"/>
              <w:right w:val="single" w:sz="12" w:space="0" w:color="auto"/>
            </w:tcBorders>
            <w:shd w:val="clear" w:color="auto" w:fill="FFE7F0"/>
          </w:tcPr>
          <w:p w:rsidR="008C48BC" w:rsidRPr="00915DB1" w:rsidRDefault="008C48BC" w:rsidP="008876ED">
            <w:r w:rsidRPr="52BC4BEC">
              <w:rPr>
                <w:rFonts w:ascii="Century Schoolbook" w:eastAsia="Century Schoolbook" w:hAnsi="Century Schoolbook" w:cs="Century Schoolbook"/>
                <w:u w:val="single"/>
              </w:rPr>
              <w:t>Cold Read Task</w:t>
            </w:r>
            <w:r w:rsidRPr="52BC4BEC">
              <w:rPr>
                <w:rFonts w:ascii="Century Schoolbook" w:eastAsia="Century Schoolbook" w:hAnsi="Century Schoolbook" w:cs="Century Schoolbook"/>
              </w:rPr>
              <w:t xml:space="preserve"> – </w:t>
            </w:r>
            <w:r w:rsidRPr="00865E95">
              <w:t xml:space="preserve">There are two parts to this assessment. In Part 1, students analyze the speaker’s purpose in a speech and the motives behind the medium the speech is presented in. In Part 2, students determine the meaning of words and analyze Michael Pollan’s purpose in a new excerpt of </w:t>
            </w:r>
            <w:r w:rsidRPr="00865E95">
              <w:rPr>
                <w:i/>
              </w:rPr>
              <w:t>The Omnivore’s Dilemma</w:t>
            </w:r>
            <w:r w:rsidRPr="00865E95">
              <w:t xml:space="preserve">. They also identify conflicting viewpoints put forward in the excerpt and describe how Michael </w:t>
            </w:r>
            <w:proofErr w:type="spellStart"/>
            <w:r w:rsidRPr="00865E95">
              <w:t>Pollan</w:t>
            </w:r>
            <w:proofErr w:type="spellEnd"/>
            <w:r w:rsidRPr="00865E95">
              <w:t xml:space="preserve"> responds to those viewpoints. In both Parts 1 and 2 of the assessment, students record their thinking on graphic organizers. </w:t>
            </w:r>
            <w:r w:rsidRPr="00865E95">
              <w:rPr>
                <w:rFonts w:eastAsia="Century Schoolbook"/>
                <w:szCs w:val="24"/>
              </w:rPr>
              <w:t>Then answer a combination of multiple-choice and constructed-response questions.</w:t>
            </w:r>
            <w:r w:rsidRPr="52BC4BEC">
              <w:rPr>
                <w:rFonts w:ascii="Century Schoolbook" w:eastAsia="Century Schoolbook" w:hAnsi="Century Schoolbook" w:cs="Century Schoolbook"/>
                <w:szCs w:val="24"/>
              </w:rPr>
              <w:t xml:space="preserve"> </w:t>
            </w:r>
          </w:p>
          <w:p w:rsidR="008C48BC" w:rsidRPr="00915DB1" w:rsidRDefault="008C48BC" w:rsidP="008876ED"/>
          <w:p w:rsidR="008C48BC" w:rsidRDefault="008C48BC" w:rsidP="008876ED">
            <w:r>
              <w:rPr>
                <w:rFonts w:ascii="Century Schoolbook" w:eastAsia="Century Schoolbook" w:hAnsi="Century Schoolbook" w:cs="Century Schoolbook"/>
                <w:u w:val="single"/>
              </w:rPr>
              <w:t xml:space="preserve">Culminating Writing Task- </w:t>
            </w:r>
            <w:r>
              <w:t xml:space="preserve">Students present an argumentative </w:t>
            </w:r>
            <w:r w:rsidRPr="004556D9">
              <w:t>speech to answer the question: Which of Michael Pollan’s four food chains would best feed the United States? They state a claim and provide two reasons for making that claim based on the consequences and affected stakeholders they have identified for each food chain throughout the unit. They select evidence to support their reasons, and they provide a counterclaim and respond to it.</w:t>
            </w:r>
          </w:p>
          <w:p w:rsidR="008C48BC" w:rsidRPr="00B12A39" w:rsidRDefault="008C48BC" w:rsidP="008876ED">
            <w:pPr>
              <w:rPr>
                <w:rFonts w:ascii="Century Schoolbook" w:eastAsia="Century Schoolbook" w:hAnsi="Century Schoolbook" w:cs="Century Schoolbook"/>
              </w:rPr>
            </w:pPr>
          </w:p>
          <w:p w:rsidR="008C48BC" w:rsidRPr="00915DB1" w:rsidRDefault="008C48BC" w:rsidP="008876ED">
            <w:r w:rsidRPr="52BC4BEC">
              <w:rPr>
                <w:rFonts w:ascii="Century Schoolbook" w:eastAsia="Century Schoolbook" w:hAnsi="Century Schoolbook" w:cs="Century Schoolbook"/>
                <w:u w:val="single"/>
              </w:rPr>
              <w:t>Culminating Writing Task</w:t>
            </w:r>
            <w:r w:rsidRPr="52BC4BEC">
              <w:rPr>
                <w:rFonts w:ascii="Century Schoolbook" w:eastAsia="Century Schoolbook" w:hAnsi="Century Schoolbook" w:cs="Century Schoolbook"/>
              </w:rPr>
              <w:t xml:space="preserve"> –. </w:t>
            </w:r>
            <w:r w:rsidRPr="004556D9">
              <w:t xml:space="preserve">Students </w:t>
            </w:r>
            <w:r>
              <w:t xml:space="preserve">will construct an argumentive essay </w:t>
            </w:r>
            <w:r w:rsidRPr="004556D9">
              <w:t>to answer the question: Which of Michael Pollan’s four food chain would you choose to feed the United States? Their position paper should contain a claim, two reasons for making that claim, and evidence supporting each of the reasons. It should also include a counterclaim and a response to that counterclaim. Students use their position speech from the End of Unit 2 Assessment as a basis for their position paper.</w:t>
            </w:r>
            <w:r w:rsidRPr="52BC4BEC">
              <w:rPr>
                <w:rFonts w:ascii="Century Schoolbook" w:eastAsia="Century Schoolbook" w:hAnsi="Century Schoolbook" w:cs="Century Schoolbook"/>
                <w:szCs w:val="24"/>
              </w:rPr>
              <w:t xml:space="preserve"> </w:t>
            </w:r>
          </w:p>
          <w:p w:rsidR="008C48BC" w:rsidRPr="00915DB1" w:rsidRDefault="008C48BC" w:rsidP="008876ED"/>
          <w:p w:rsidR="008C48BC" w:rsidRDefault="008C48BC" w:rsidP="008876ED">
            <w:r w:rsidRPr="52BC4BEC">
              <w:rPr>
                <w:rFonts w:ascii="Century Schoolbook" w:eastAsia="Century Schoolbook" w:hAnsi="Century Schoolbook" w:cs="Century Schoolbook"/>
                <w:u w:val="single"/>
              </w:rPr>
              <w:t>Extension Task</w:t>
            </w:r>
            <w:r w:rsidRPr="52BC4BEC">
              <w:rPr>
                <w:rFonts w:ascii="Century Schoolbook" w:eastAsia="Century Schoolbook" w:hAnsi="Century Schoolbook" w:cs="Century Schoolbook"/>
              </w:rPr>
              <w:t xml:space="preserve"> -</w:t>
            </w:r>
            <w:r w:rsidRPr="008C3303">
              <w:t xml:space="preserve"> This performance task gives students a chance to share their best reading, writing, and thinking about the question: “Which of Michael Pollan’s food supply chains would best </w:t>
            </w:r>
            <w:r>
              <w:t xml:space="preserve">feed </w:t>
            </w:r>
            <w:r w:rsidRPr="008C3303">
              <w:t>the U</w:t>
            </w:r>
            <w:r>
              <w:t>nited States</w:t>
            </w:r>
            <w:r w:rsidRPr="008C3303">
              <w:t>?”</w:t>
            </w:r>
            <w:r>
              <w:t xml:space="preserve"> </w:t>
            </w:r>
            <w:r w:rsidRPr="008C3303">
              <w:t xml:space="preserve">Students will use a powerful excerpt of their position paper, visual components, and text features to create a poster </w:t>
            </w:r>
            <w:r w:rsidRPr="00FE3D4D">
              <w:t>that shows their claim as well as the evidence they used to support their claim.</w:t>
            </w:r>
          </w:p>
          <w:p w:rsidR="008C48BC" w:rsidRDefault="008C48BC" w:rsidP="008876ED"/>
          <w:p w:rsidR="008C48BC" w:rsidRPr="00B12A39" w:rsidRDefault="008C48BC" w:rsidP="008876ED">
            <w:pPr>
              <w:rPr>
                <w:rFonts w:ascii="Century Schoolbook" w:hAnsi="Century Schoolbook"/>
                <w:u w:val="single"/>
              </w:rPr>
            </w:pPr>
            <w:r>
              <w:rPr>
                <w:u w:val="single"/>
              </w:rPr>
              <w:t xml:space="preserve">Extension Task- </w:t>
            </w:r>
            <w:r w:rsidRPr="004556D9">
              <w:t xml:space="preserve">There are two parts to this assessment. In Part 1, students evaluate the claims in a speech and a new excerpt of </w:t>
            </w:r>
            <w:r w:rsidRPr="004556D9">
              <w:rPr>
                <w:i/>
              </w:rPr>
              <w:t>The Omnivore’s Dilemma</w:t>
            </w:r>
            <w:r w:rsidRPr="004556D9">
              <w:t xml:space="preserve"> for sound reasoning, relevant evidence, and irrelevant evidence. Students record their thinking for this part of the assessment on graphic organizers. In Part 2 of the assessment, students advocate persuasively to answer this question in a Fishbowl: Which of the four meals you were invited to choose from at the beginning of the unit would you choose to feed your family? Why? Students prepare notes </w:t>
            </w:r>
            <w:r w:rsidRPr="004556D9">
              <w:lastRenderedPageBreak/>
              <w:t>using what they have learned about each of Michael Pollan’s food chains and the four meals so far to help them advocate persuasively and respond to a counterclaim made by another student as they advocate persuasively.</w:t>
            </w:r>
          </w:p>
        </w:tc>
        <w:tc>
          <w:tcPr>
            <w:tcW w:w="3135" w:type="dxa"/>
            <w:vMerge/>
            <w:tcBorders>
              <w:left w:val="single" w:sz="12" w:space="0" w:color="auto"/>
              <w:bottom w:val="single" w:sz="12" w:space="0" w:color="auto"/>
              <w:right w:val="single" w:sz="12" w:space="0" w:color="auto"/>
            </w:tcBorders>
            <w:shd w:val="clear" w:color="auto" w:fill="CCECFF"/>
          </w:tcPr>
          <w:p w:rsidR="008C48BC" w:rsidRPr="00915DB1" w:rsidRDefault="008C48BC" w:rsidP="008876ED">
            <w:pPr>
              <w:rPr>
                <w:rFonts w:ascii="Century Schoolbook" w:hAnsi="Century Schoolbook"/>
                <w:i/>
              </w:rPr>
            </w:pPr>
          </w:p>
        </w:tc>
      </w:tr>
    </w:tbl>
    <w:p w:rsidR="008C48BC" w:rsidRDefault="008C48BC" w:rsidP="008C48BC"/>
    <w:p w:rsidR="008C48BC" w:rsidRDefault="008C48BC" w:rsidP="008C48BC">
      <w:r>
        <w:t>Lesson Notes:</w:t>
      </w:r>
    </w:p>
    <w:p w:rsidR="008C48BC" w:rsidRDefault="008C48BC" w:rsidP="008C48BC">
      <w:pPr>
        <w:spacing w:after="0"/>
      </w:pPr>
    </w:p>
    <w:p w:rsidR="008C48BC" w:rsidRDefault="008C48BC"/>
    <w:p w:rsidR="008C48BC" w:rsidRDefault="008C48BC"/>
    <w:p w:rsidR="008C48BC" w:rsidRDefault="008C48BC"/>
    <w:p w:rsidR="008C48BC" w:rsidRDefault="008C48BC"/>
    <w:p w:rsidR="008C48BC" w:rsidRDefault="008C48BC"/>
    <w:p w:rsidR="008C48BC" w:rsidRDefault="008C48BC"/>
    <w:p w:rsidR="008C48BC" w:rsidRDefault="008C48BC"/>
    <w:p w:rsidR="008C48BC" w:rsidRDefault="008C48BC"/>
    <w:p w:rsidR="008C48BC" w:rsidRDefault="008C48BC"/>
    <w:p w:rsidR="008C48BC" w:rsidRDefault="008C48BC"/>
    <w:p w:rsidR="008C48BC" w:rsidRDefault="008C48BC"/>
    <w:p w:rsidR="008C48BC" w:rsidRDefault="008C48BC"/>
    <w:p w:rsidR="008C48BC" w:rsidRDefault="008C48BC"/>
    <w:p w:rsidR="008C48BC" w:rsidRDefault="008C48BC"/>
    <w:p w:rsidR="008C48BC" w:rsidRPr="00915DB1" w:rsidRDefault="008C48BC" w:rsidP="008C48BC">
      <w:pPr>
        <w:spacing w:after="0"/>
        <w:jc w:val="center"/>
        <w:rPr>
          <w:rFonts w:ascii="Century Schoolbook" w:hAnsi="Century Schoolbook"/>
          <w:b/>
          <w:sz w:val="28"/>
        </w:rPr>
      </w:pPr>
      <w:r w:rsidRPr="52BC4BEC">
        <w:rPr>
          <w:rFonts w:ascii="Century Schoolbook" w:eastAsia="Century Schoolbook" w:hAnsi="Century Schoolbook" w:cs="Century Schoolbook"/>
          <w:b/>
          <w:bCs/>
          <w:sz w:val="28"/>
          <w:szCs w:val="28"/>
        </w:rPr>
        <w:lastRenderedPageBreak/>
        <w:t>8th Grade Curriculum Guide</w:t>
      </w:r>
    </w:p>
    <w:p w:rsidR="008C48BC" w:rsidRDefault="008C48BC" w:rsidP="008C48BC">
      <w:pPr>
        <w:spacing w:after="0"/>
        <w:jc w:val="center"/>
      </w:pPr>
      <w:r>
        <w:rPr>
          <w:rFonts w:ascii="Century Schoolbook" w:eastAsia="Century Schoolbook" w:hAnsi="Century Schoolbook" w:cs="Century Schoolbook"/>
          <w:b/>
          <w:bCs/>
        </w:rPr>
        <w:t>Unit 3</w:t>
      </w:r>
      <w:r w:rsidRPr="52BC4BEC">
        <w:rPr>
          <w:rFonts w:ascii="Century Schoolbook" w:eastAsia="Century Schoolbook" w:hAnsi="Century Schoolbook" w:cs="Century Schoolbook"/>
          <w:b/>
          <w:bCs/>
        </w:rPr>
        <w:t xml:space="preserve"> – </w:t>
      </w:r>
      <w:r>
        <w:rPr>
          <w:rFonts w:ascii="Century Schoolbook" w:eastAsia="Century Schoolbook" w:hAnsi="Century Schoolbook" w:cs="Century Schoolbook"/>
          <w:b/>
          <w:bCs/>
        </w:rPr>
        <w:t>Finding Home</w:t>
      </w:r>
    </w:p>
    <w:tbl>
      <w:tblPr>
        <w:tblStyle w:val="TableGrid"/>
        <w:tblW w:w="14359" w:type="dxa"/>
        <w:tblInd w:w="-15" w:type="dxa"/>
        <w:tblLayout w:type="fixed"/>
        <w:tblLook w:val="04A0" w:firstRow="1" w:lastRow="0" w:firstColumn="1" w:lastColumn="0" w:noHBand="0" w:noVBand="1"/>
      </w:tblPr>
      <w:tblGrid>
        <w:gridCol w:w="1894"/>
        <w:gridCol w:w="1345"/>
        <w:gridCol w:w="2691"/>
        <w:gridCol w:w="5294"/>
        <w:gridCol w:w="3135"/>
      </w:tblGrid>
      <w:tr w:rsidR="008C48BC" w:rsidRPr="00915DB1" w:rsidTr="008876ED">
        <w:trPr>
          <w:trHeight w:val="363"/>
        </w:trPr>
        <w:tc>
          <w:tcPr>
            <w:tcW w:w="1894" w:type="dxa"/>
            <w:tcBorders>
              <w:top w:val="single" w:sz="12" w:space="0" w:color="auto"/>
              <w:left w:val="single" w:sz="12" w:space="0" w:color="auto"/>
              <w:bottom w:val="single" w:sz="12" w:space="0" w:color="auto"/>
              <w:right w:val="single" w:sz="12" w:space="0" w:color="auto"/>
            </w:tcBorders>
            <w:shd w:val="clear" w:color="auto" w:fill="auto"/>
          </w:tcPr>
          <w:p w:rsidR="008C48BC" w:rsidRPr="00915DB1" w:rsidRDefault="008C48BC" w:rsidP="008876ED">
            <w:pPr>
              <w:jc w:val="center"/>
              <w:rPr>
                <w:rFonts w:ascii="Century Schoolbook" w:hAnsi="Century Schoolbook"/>
                <w:b/>
              </w:rPr>
            </w:pPr>
            <w:r w:rsidRPr="7B368D22">
              <w:rPr>
                <w:rFonts w:ascii="Century Schoolbook" w:eastAsia="Century Schoolbook" w:hAnsi="Century Schoolbook" w:cs="Century Schoolbook"/>
                <w:b/>
                <w:bCs/>
              </w:rPr>
              <w:t>Time Frame</w:t>
            </w:r>
          </w:p>
        </w:tc>
        <w:tc>
          <w:tcPr>
            <w:tcW w:w="1345" w:type="dxa"/>
            <w:tcBorders>
              <w:top w:val="single" w:sz="12" w:space="0" w:color="auto"/>
              <w:left w:val="single" w:sz="12" w:space="0" w:color="auto"/>
              <w:bottom w:val="single" w:sz="12" w:space="0" w:color="auto"/>
              <w:right w:val="single" w:sz="12" w:space="0" w:color="auto"/>
            </w:tcBorders>
            <w:shd w:val="clear" w:color="auto" w:fill="FFFFCC"/>
          </w:tcPr>
          <w:p w:rsidR="008C48BC" w:rsidRPr="00915DB1" w:rsidRDefault="008C48BC" w:rsidP="008876ED">
            <w:pPr>
              <w:jc w:val="center"/>
              <w:rPr>
                <w:rFonts w:ascii="Century Schoolbook" w:hAnsi="Century Schoolbook"/>
                <w:b/>
              </w:rPr>
            </w:pPr>
            <w:r w:rsidRPr="1D959FE8">
              <w:rPr>
                <w:rFonts w:ascii="Century Schoolbook" w:eastAsia="Century Schoolbook" w:hAnsi="Century Schoolbook" w:cs="Century Schoolbook"/>
                <w:b/>
                <w:bCs/>
              </w:rPr>
              <w:t>Reading Focus</w:t>
            </w:r>
          </w:p>
        </w:tc>
        <w:tc>
          <w:tcPr>
            <w:tcW w:w="2691" w:type="dxa"/>
            <w:tcBorders>
              <w:top w:val="single" w:sz="12" w:space="0" w:color="auto"/>
              <w:left w:val="single" w:sz="12" w:space="0" w:color="auto"/>
              <w:bottom w:val="single" w:sz="12" w:space="0" w:color="auto"/>
              <w:right w:val="single" w:sz="12" w:space="0" w:color="auto"/>
            </w:tcBorders>
            <w:shd w:val="clear" w:color="auto" w:fill="FFFFCC"/>
            <w:vAlign w:val="center"/>
          </w:tcPr>
          <w:p w:rsidR="008C48BC" w:rsidRPr="00915DB1" w:rsidRDefault="008C48BC" w:rsidP="008876ED">
            <w:pPr>
              <w:jc w:val="center"/>
              <w:rPr>
                <w:rFonts w:ascii="Century Schoolbook" w:hAnsi="Century Schoolbook"/>
                <w:b/>
              </w:rPr>
            </w:pPr>
            <w:r w:rsidRPr="1EE0C296">
              <w:rPr>
                <w:rFonts w:ascii="Century Schoolbook" w:eastAsia="Century Schoolbook" w:hAnsi="Century Schoolbook" w:cs="Century Schoolbook"/>
                <w:b/>
                <w:bCs/>
              </w:rPr>
              <w:t>Writing Focus</w:t>
            </w:r>
          </w:p>
        </w:tc>
        <w:tc>
          <w:tcPr>
            <w:tcW w:w="5293" w:type="dxa"/>
            <w:tcBorders>
              <w:top w:val="single" w:sz="12" w:space="0" w:color="auto"/>
              <w:left w:val="single" w:sz="12" w:space="0" w:color="auto"/>
              <w:bottom w:val="single" w:sz="12" w:space="0" w:color="auto"/>
              <w:right w:val="single" w:sz="12" w:space="0" w:color="auto"/>
            </w:tcBorders>
            <w:shd w:val="clear" w:color="auto" w:fill="auto"/>
            <w:vAlign w:val="center"/>
          </w:tcPr>
          <w:p w:rsidR="008C48BC" w:rsidRPr="00915DB1" w:rsidRDefault="008C48BC" w:rsidP="008876ED">
            <w:pPr>
              <w:jc w:val="center"/>
              <w:rPr>
                <w:rFonts w:ascii="Century Schoolbook" w:hAnsi="Century Schoolbook"/>
                <w:b/>
              </w:rPr>
            </w:pPr>
            <w:r w:rsidRPr="6C396EA8">
              <w:rPr>
                <w:rFonts w:ascii="Century Schoolbook" w:eastAsia="Century Schoolbook" w:hAnsi="Century Schoolbook" w:cs="Century Schoolbook"/>
                <w:b/>
                <w:bCs/>
              </w:rPr>
              <w:t>Lesson Resource Link</w:t>
            </w:r>
          </w:p>
        </w:tc>
        <w:tc>
          <w:tcPr>
            <w:tcW w:w="3135" w:type="dxa"/>
            <w:tcBorders>
              <w:top w:val="single" w:sz="12" w:space="0" w:color="auto"/>
              <w:left w:val="single" w:sz="12" w:space="0" w:color="auto"/>
              <w:bottom w:val="single" w:sz="12" w:space="0" w:color="auto"/>
              <w:right w:val="single" w:sz="12" w:space="0" w:color="auto"/>
            </w:tcBorders>
            <w:shd w:val="clear" w:color="auto" w:fill="CCECFF"/>
            <w:vAlign w:val="center"/>
          </w:tcPr>
          <w:p w:rsidR="008C48BC" w:rsidRPr="00915DB1" w:rsidRDefault="008C48BC" w:rsidP="008876ED">
            <w:pPr>
              <w:jc w:val="center"/>
              <w:rPr>
                <w:rFonts w:ascii="Century Schoolbook" w:hAnsi="Century Schoolbook"/>
                <w:b/>
              </w:rPr>
            </w:pPr>
            <w:r>
              <w:t>Anchor Text</w:t>
            </w:r>
          </w:p>
        </w:tc>
      </w:tr>
      <w:tr w:rsidR="008C48BC" w:rsidRPr="00915DB1" w:rsidTr="008876ED">
        <w:trPr>
          <w:trHeight w:val="751"/>
        </w:trPr>
        <w:tc>
          <w:tcPr>
            <w:tcW w:w="1894" w:type="dxa"/>
            <w:tcBorders>
              <w:top w:val="single" w:sz="12" w:space="0" w:color="auto"/>
              <w:left w:val="single" w:sz="12" w:space="0" w:color="auto"/>
              <w:bottom w:val="single" w:sz="12" w:space="0" w:color="auto"/>
              <w:right w:val="single" w:sz="12" w:space="0" w:color="auto"/>
            </w:tcBorders>
            <w:shd w:val="clear" w:color="auto" w:fill="auto"/>
          </w:tcPr>
          <w:p w:rsidR="008C48BC" w:rsidRPr="00915DB1" w:rsidRDefault="008C48BC" w:rsidP="008876ED">
            <w:pPr>
              <w:jc w:val="center"/>
              <w:rPr>
                <w:rFonts w:ascii="Century Schoolbook" w:hAnsi="Century Schoolbook"/>
              </w:rPr>
            </w:pPr>
            <w:r>
              <w:t>7 weeks</w:t>
            </w:r>
          </w:p>
        </w:tc>
        <w:tc>
          <w:tcPr>
            <w:tcW w:w="1345" w:type="dxa"/>
            <w:tcBorders>
              <w:top w:val="single" w:sz="12" w:space="0" w:color="auto"/>
              <w:left w:val="single" w:sz="12" w:space="0" w:color="auto"/>
              <w:bottom w:val="single" w:sz="12" w:space="0" w:color="auto"/>
              <w:right w:val="single" w:sz="12" w:space="0" w:color="auto"/>
            </w:tcBorders>
            <w:shd w:val="clear" w:color="auto" w:fill="FFFFCC"/>
          </w:tcPr>
          <w:p w:rsidR="008C48BC" w:rsidRPr="00915DB1" w:rsidRDefault="008C48BC" w:rsidP="008876ED">
            <w:pPr>
              <w:jc w:val="center"/>
              <w:rPr>
                <w:rFonts w:ascii="Century Schoolbook" w:hAnsi="Century Schoolbook"/>
              </w:rPr>
            </w:pPr>
            <w:r>
              <w:t>Literary</w:t>
            </w:r>
          </w:p>
        </w:tc>
        <w:tc>
          <w:tcPr>
            <w:tcW w:w="2691" w:type="dxa"/>
            <w:tcBorders>
              <w:top w:val="single" w:sz="12" w:space="0" w:color="auto"/>
              <w:left w:val="single" w:sz="12" w:space="0" w:color="auto"/>
              <w:bottom w:val="single" w:sz="12" w:space="0" w:color="auto"/>
              <w:right w:val="single" w:sz="12" w:space="0" w:color="auto"/>
            </w:tcBorders>
            <w:shd w:val="clear" w:color="auto" w:fill="FFFFCC"/>
          </w:tcPr>
          <w:p w:rsidR="008C48BC" w:rsidRPr="00915DB1" w:rsidRDefault="008C48BC" w:rsidP="008876ED">
            <w:pPr>
              <w:jc w:val="center"/>
              <w:rPr>
                <w:rFonts w:ascii="Century Schoolbook" w:hAnsi="Century Schoolbook"/>
              </w:rPr>
            </w:pPr>
            <w:r>
              <w:t xml:space="preserve">Narrative/Literary Analysis </w:t>
            </w:r>
          </w:p>
        </w:tc>
        <w:tc>
          <w:tcPr>
            <w:tcW w:w="5293" w:type="dxa"/>
            <w:tcBorders>
              <w:top w:val="single" w:sz="12" w:space="0" w:color="auto"/>
              <w:left w:val="single" w:sz="12" w:space="0" w:color="auto"/>
              <w:bottom w:val="single" w:sz="12" w:space="0" w:color="auto"/>
              <w:right w:val="single" w:sz="12" w:space="0" w:color="auto"/>
            </w:tcBorders>
            <w:shd w:val="clear" w:color="auto" w:fill="auto"/>
          </w:tcPr>
          <w:p w:rsidR="008C48BC" w:rsidRPr="0053153C" w:rsidRDefault="008C48BC" w:rsidP="008876ED">
            <w:pPr>
              <w:jc w:val="center"/>
              <w:rPr>
                <w:rFonts w:ascii="Century Schoolbook" w:hAnsi="Century Schoolbook"/>
              </w:rPr>
            </w:pPr>
            <w:r w:rsidRPr="0053153C">
              <w:rPr>
                <w:rFonts w:eastAsia="Times New Roman"/>
                <w:bCs/>
                <w:szCs w:val="24"/>
                <w:u w:val="single"/>
              </w:rPr>
              <w:t xml:space="preserve">http://commoncoresuccess.eleducation.org/curriculum/ela/grade-8/module-1 </w:t>
            </w:r>
          </w:p>
        </w:tc>
        <w:tc>
          <w:tcPr>
            <w:tcW w:w="3135" w:type="dxa"/>
            <w:tcBorders>
              <w:top w:val="single" w:sz="12" w:space="0" w:color="auto"/>
              <w:left w:val="single" w:sz="12" w:space="0" w:color="auto"/>
              <w:bottom w:val="single" w:sz="12" w:space="0" w:color="auto"/>
              <w:right w:val="single" w:sz="12" w:space="0" w:color="auto"/>
            </w:tcBorders>
            <w:shd w:val="clear" w:color="auto" w:fill="CCECFF"/>
          </w:tcPr>
          <w:p w:rsidR="008C48BC" w:rsidRPr="00915DB1" w:rsidRDefault="008C48BC" w:rsidP="008876ED">
            <w:pPr>
              <w:spacing w:after="160" w:line="259" w:lineRule="auto"/>
              <w:jc w:val="center"/>
            </w:pPr>
            <w:r>
              <w:t xml:space="preserve"> Required for unit: </w:t>
            </w:r>
          </w:p>
          <w:p w:rsidR="008C48BC" w:rsidRDefault="008C48BC" w:rsidP="008876ED">
            <w:pPr>
              <w:jc w:val="center"/>
            </w:pPr>
            <w:r>
              <w:t>"Inside Out and Back Again”</w:t>
            </w:r>
          </w:p>
          <w:p w:rsidR="008C48BC" w:rsidRPr="00915DB1" w:rsidRDefault="008C48BC" w:rsidP="008876ED">
            <w:pPr>
              <w:jc w:val="center"/>
            </w:pPr>
            <w:r>
              <w:t xml:space="preserve">By </w:t>
            </w:r>
            <w:proofErr w:type="spellStart"/>
            <w:r>
              <w:t>Thanhha</w:t>
            </w:r>
            <w:proofErr w:type="spellEnd"/>
            <w:r>
              <w:t xml:space="preserve"> Lai</w:t>
            </w:r>
          </w:p>
          <w:p w:rsidR="008C48BC" w:rsidRPr="00915DB1" w:rsidRDefault="008C48BC" w:rsidP="008876ED">
            <w:pPr>
              <w:spacing w:after="160" w:line="259" w:lineRule="auto"/>
              <w:jc w:val="center"/>
            </w:pPr>
          </w:p>
        </w:tc>
      </w:tr>
      <w:tr w:rsidR="008C48BC" w:rsidRPr="00915DB1" w:rsidTr="008876ED">
        <w:trPr>
          <w:trHeight w:val="363"/>
        </w:trPr>
        <w:tc>
          <w:tcPr>
            <w:tcW w:w="1894" w:type="dxa"/>
            <w:tcBorders>
              <w:top w:val="single" w:sz="12" w:space="0" w:color="auto"/>
              <w:left w:val="single" w:sz="12" w:space="0" w:color="auto"/>
              <w:bottom w:val="single" w:sz="12" w:space="0" w:color="auto"/>
              <w:right w:val="single" w:sz="12" w:space="0" w:color="auto"/>
            </w:tcBorders>
            <w:shd w:val="clear" w:color="auto" w:fill="E5FFE5"/>
            <w:vAlign w:val="center"/>
          </w:tcPr>
          <w:p w:rsidR="008C48BC" w:rsidRPr="00915DB1" w:rsidRDefault="008C48BC" w:rsidP="008876ED">
            <w:pPr>
              <w:jc w:val="center"/>
              <w:rPr>
                <w:rFonts w:ascii="Century Schoolbook" w:hAnsi="Century Schoolbook"/>
                <w:b/>
              </w:rPr>
            </w:pPr>
            <w:r w:rsidRPr="1EE0C296">
              <w:rPr>
                <w:rFonts w:ascii="Century Schoolbook" w:eastAsia="Century Schoolbook" w:hAnsi="Century Schoolbook" w:cs="Century Schoolbook"/>
                <w:b/>
                <w:bCs/>
              </w:rPr>
              <w:t>Unit Summary</w:t>
            </w:r>
          </w:p>
        </w:tc>
        <w:tc>
          <w:tcPr>
            <w:tcW w:w="9330" w:type="dxa"/>
            <w:gridSpan w:val="3"/>
            <w:tcBorders>
              <w:top w:val="single" w:sz="12" w:space="0" w:color="auto"/>
              <w:left w:val="single" w:sz="12" w:space="0" w:color="auto"/>
              <w:bottom w:val="single" w:sz="12" w:space="0" w:color="auto"/>
              <w:right w:val="single" w:sz="12" w:space="0" w:color="auto"/>
            </w:tcBorders>
            <w:shd w:val="clear" w:color="auto" w:fill="E5FFE5"/>
          </w:tcPr>
          <w:p w:rsidR="008C48BC" w:rsidRPr="00915DB1" w:rsidRDefault="008C48BC" w:rsidP="008876ED">
            <w:pPr>
              <w:rPr>
                <w:rFonts w:ascii="Century Schoolbook" w:hAnsi="Century Schoolbook"/>
              </w:rPr>
            </w:pPr>
            <w:r>
              <w:t>S</w:t>
            </w:r>
            <w:r w:rsidRPr="00BA6C4E">
              <w:t xml:space="preserve">tudents will develop their ability to read and understand complex text as they consider the challenges of fictional and real refugees. In the first unit, students will begin </w:t>
            </w:r>
            <w:r w:rsidRPr="001469EB">
              <w:rPr>
                <w:i/>
              </w:rPr>
              <w:t>Inside Out &amp; Back Again</w:t>
            </w:r>
            <w:r w:rsidRPr="00BA6C4E">
              <w:t xml:space="preserve">, by </w:t>
            </w:r>
            <w:proofErr w:type="spellStart"/>
            <w:r w:rsidRPr="00BA6C4E">
              <w:t>Thanhha</w:t>
            </w:r>
            <w:proofErr w:type="spellEnd"/>
            <w:r w:rsidRPr="00BA6C4E">
              <w:t xml:space="preserve"> Lai, analyzing how critical incidents reveal the dynamic nature of the main character</w:t>
            </w:r>
            <w:r>
              <w:t>.</w:t>
            </w:r>
            <w:r w:rsidRPr="00BA6C4E">
              <w:t xml:space="preserve"> The novel, poignantly told in free verse, will challenge students to consider the impact of specific word choice on tone and meaning. Students will build their ability to infer and analyze text, both in discussion and through writing.</w:t>
            </w:r>
            <w:r>
              <w:t xml:space="preserve"> </w:t>
            </w:r>
            <w:r w:rsidRPr="001469EB">
              <w:t>As they continue to move through the novel, they will focus on how particular incidents move the story forward and reveal aspects of Ha’s character.</w:t>
            </w:r>
            <w:r>
              <w:t xml:space="preserve"> </w:t>
            </w:r>
          </w:p>
        </w:tc>
        <w:tc>
          <w:tcPr>
            <w:tcW w:w="3135" w:type="dxa"/>
            <w:vMerge w:val="restart"/>
            <w:tcBorders>
              <w:top w:val="single" w:sz="12" w:space="0" w:color="auto"/>
              <w:left w:val="single" w:sz="12" w:space="0" w:color="auto"/>
              <w:right w:val="single" w:sz="12" w:space="0" w:color="auto"/>
            </w:tcBorders>
            <w:shd w:val="clear" w:color="auto" w:fill="CCECFF"/>
          </w:tcPr>
          <w:p w:rsidR="008C48BC" w:rsidRDefault="008C48BC" w:rsidP="008876ED">
            <w:pPr>
              <w:rPr>
                <w:rFonts w:ascii="Century Schoolbook" w:hAnsi="Century Schoolbook"/>
                <w:b/>
              </w:rPr>
            </w:pPr>
            <w:r w:rsidRPr="52BC4BEC">
              <w:rPr>
                <w:rFonts w:ascii="Century Schoolbook" w:eastAsia="Century Schoolbook" w:hAnsi="Century Schoolbook" w:cs="Century Schoolbook"/>
                <w:b/>
                <w:bCs/>
              </w:rPr>
              <w:t>Supplemental Texts / Materials</w:t>
            </w:r>
          </w:p>
          <w:p w:rsidR="008C48BC" w:rsidRDefault="008C48BC" w:rsidP="008876ED"/>
          <w:p w:rsidR="008C48BC" w:rsidRDefault="008C48BC" w:rsidP="008876ED">
            <w:r w:rsidRPr="52BC4BEC">
              <w:rPr>
                <w:rFonts w:ascii="Century Schoolbook" w:eastAsia="Century Schoolbook" w:hAnsi="Century Schoolbook" w:cs="Century Schoolbook"/>
                <w:u w:val="single"/>
              </w:rPr>
              <w:t>Required for unit assessments:</w:t>
            </w:r>
          </w:p>
          <w:p w:rsidR="008C48BC" w:rsidRDefault="008C48BC" w:rsidP="008C48BC">
            <w:pPr>
              <w:pStyle w:val="ListParagraph"/>
              <w:numPr>
                <w:ilvl w:val="0"/>
                <w:numId w:val="5"/>
              </w:numPr>
            </w:pPr>
            <w:r>
              <w:t>A</w:t>
            </w:r>
            <w:r w:rsidRPr="0017358E">
              <w:t xml:space="preserve"> speech by </w:t>
            </w:r>
            <w:proofErr w:type="spellStart"/>
            <w:r w:rsidRPr="0017358E">
              <w:t>Til</w:t>
            </w:r>
            <w:proofErr w:type="spellEnd"/>
            <w:r w:rsidRPr="0017358E">
              <w:t xml:space="preserve"> </w:t>
            </w:r>
            <w:proofErr w:type="spellStart"/>
            <w:r w:rsidRPr="0017358E">
              <w:t>Gurung</w:t>
            </w:r>
            <w:proofErr w:type="spellEnd"/>
            <w:r w:rsidRPr="0017358E">
              <w:t>, a refugee from Bhutan</w:t>
            </w:r>
          </w:p>
          <w:p w:rsidR="008C48BC" w:rsidRPr="00B72D5B" w:rsidRDefault="008C48BC" w:rsidP="008C48BC">
            <w:pPr>
              <w:pStyle w:val="ListParagraph"/>
              <w:numPr>
                <w:ilvl w:val="0"/>
                <w:numId w:val="5"/>
              </w:numPr>
            </w:pPr>
            <w:r w:rsidRPr="0017358E">
              <w:t>“Birthday Wishes”</w:t>
            </w:r>
            <w:r>
              <w:t xml:space="preserve"> </w:t>
            </w:r>
            <w:r>
              <w:rPr>
                <w:i/>
              </w:rPr>
              <w:t xml:space="preserve">from Inside Out and Back Again </w:t>
            </w:r>
          </w:p>
          <w:p w:rsidR="008C48BC" w:rsidRPr="00B72D5B" w:rsidRDefault="008C48BC" w:rsidP="008C48BC">
            <w:pPr>
              <w:pStyle w:val="ListParagraph"/>
              <w:numPr>
                <w:ilvl w:val="0"/>
                <w:numId w:val="5"/>
              </w:numPr>
            </w:pPr>
            <w:r w:rsidRPr="0017358E">
              <w:t>“Saigon Is Gone”</w:t>
            </w:r>
            <w:r>
              <w:rPr>
                <w:i/>
              </w:rPr>
              <w:t xml:space="preserve"> from Inside Out and Back Again</w:t>
            </w:r>
          </w:p>
          <w:p w:rsidR="008C48BC" w:rsidRPr="00B72D5B" w:rsidRDefault="008C48BC" w:rsidP="008C48BC">
            <w:pPr>
              <w:pStyle w:val="ListParagraph"/>
              <w:numPr>
                <w:ilvl w:val="0"/>
                <w:numId w:val="5"/>
              </w:numPr>
            </w:pPr>
            <w:r w:rsidRPr="0017358E">
              <w:t>“Forgotten Ship: A Daring Rescue as Saigon Fell”</w:t>
            </w:r>
          </w:p>
          <w:p w:rsidR="008C48BC" w:rsidRDefault="008C48BC" w:rsidP="008876ED">
            <w:r w:rsidRPr="52BC4BEC">
              <w:rPr>
                <w:rFonts w:ascii="Century Schoolbook" w:eastAsia="Century Schoolbook" w:hAnsi="Century Schoolbook" w:cs="Century Schoolbook"/>
                <w:u w:val="single"/>
              </w:rPr>
              <w:t>Recommended:</w:t>
            </w:r>
          </w:p>
          <w:p w:rsidR="008C48BC" w:rsidRDefault="008C48BC" w:rsidP="008C48BC">
            <w:pPr>
              <w:pStyle w:val="ListParagraph"/>
              <w:numPr>
                <w:ilvl w:val="0"/>
                <w:numId w:val="4"/>
              </w:numPr>
            </w:pPr>
            <w:r w:rsidRPr="005A5D29">
              <w:t xml:space="preserve">“The Vietnam Wars,” </w:t>
            </w:r>
            <w:proofErr w:type="spellStart"/>
            <w:r>
              <w:t>Tod</w:t>
            </w:r>
            <w:proofErr w:type="spellEnd"/>
            <w:r>
              <w:t xml:space="preserve"> Olsen</w:t>
            </w:r>
          </w:p>
          <w:p w:rsidR="008C48BC" w:rsidRPr="0053153C" w:rsidRDefault="008C48BC" w:rsidP="008C48BC">
            <w:pPr>
              <w:pStyle w:val="ListParagraph"/>
              <w:numPr>
                <w:ilvl w:val="0"/>
                <w:numId w:val="4"/>
              </w:numPr>
              <w:rPr>
                <w:rFonts w:ascii="Century Schoolbook" w:hAnsi="Century Schoolbook"/>
              </w:rPr>
            </w:pPr>
            <w:r w:rsidRPr="005A5D29">
              <w:t xml:space="preserve"> “Panic Rises in Saigon, but the Exits </w:t>
            </w:r>
            <w:r w:rsidRPr="005A5D29">
              <w:lastRenderedPageBreak/>
              <w:t>Are Few,”</w:t>
            </w:r>
            <w:r>
              <w:t xml:space="preserve"> Fox Butterfield </w:t>
            </w:r>
          </w:p>
          <w:p w:rsidR="008C48BC" w:rsidRPr="0053153C" w:rsidRDefault="008C48BC" w:rsidP="008C48BC">
            <w:pPr>
              <w:pStyle w:val="ListParagraph"/>
              <w:numPr>
                <w:ilvl w:val="0"/>
                <w:numId w:val="4"/>
              </w:numPr>
              <w:rPr>
                <w:rFonts w:ascii="Century Schoolbook" w:hAnsi="Century Schoolbook"/>
              </w:rPr>
            </w:pPr>
            <w:r w:rsidRPr="005A5D29">
              <w:t>Joseph Shapiro and Sandra Bartlett, “Forgotten Ship: A Daring Rescue as Saigon Fell,”</w:t>
            </w:r>
          </w:p>
          <w:p w:rsidR="008C48BC" w:rsidRPr="0053153C" w:rsidRDefault="008C48BC" w:rsidP="008C48BC">
            <w:pPr>
              <w:pStyle w:val="ListParagraph"/>
              <w:numPr>
                <w:ilvl w:val="0"/>
                <w:numId w:val="4"/>
              </w:numPr>
              <w:rPr>
                <w:rFonts w:ascii="Century Schoolbook" w:hAnsi="Century Schoolbook"/>
              </w:rPr>
            </w:pPr>
            <w:r w:rsidRPr="005A5D29">
              <w:t xml:space="preserve">Catherine </w:t>
            </w:r>
            <w:proofErr w:type="spellStart"/>
            <w:r w:rsidRPr="005A5D29">
              <w:t>Gevert</w:t>
            </w:r>
            <w:proofErr w:type="spellEnd"/>
            <w:r w:rsidRPr="005A5D29">
              <w:t>, “Refugees: Who, Where, and Why,”</w:t>
            </w:r>
          </w:p>
        </w:tc>
      </w:tr>
      <w:tr w:rsidR="008C48BC" w:rsidRPr="00915DB1" w:rsidTr="008876ED">
        <w:trPr>
          <w:trHeight w:val="2239"/>
        </w:trPr>
        <w:tc>
          <w:tcPr>
            <w:tcW w:w="11224" w:type="dxa"/>
            <w:gridSpan w:val="4"/>
            <w:tcBorders>
              <w:top w:val="single" w:sz="12" w:space="0" w:color="auto"/>
              <w:left w:val="single" w:sz="24" w:space="0" w:color="FFFFFF" w:themeColor="background1"/>
              <w:right w:val="single" w:sz="12" w:space="0" w:color="auto"/>
            </w:tcBorders>
            <w:shd w:val="clear" w:color="auto" w:fill="auto"/>
            <w:vAlign w:val="center"/>
          </w:tcPr>
          <w:tbl>
            <w:tblPr>
              <w:tblStyle w:val="TableGrid"/>
              <w:tblW w:w="11076" w:type="dxa"/>
              <w:tblLayout w:type="fixed"/>
              <w:tblLook w:val="04A0" w:firstRow="1" w:lastRow="0" w:firstColumn="1" w:lastColumn="0" w:noHBand="0" w:noVBand="1"/>
            </w:tblPr>
            <w:tblGrid>
              <w:gridCol w:w="7527"/>
              <w:gridCol w:w="3549"/>
            </w:tblGrid>
            <w:tr w:rsidR="008C48BC" w:rsidRPr="00915DB1" w:rsidTr="008876ED">
              <w:trPr>
                <w:trHeight w:val="350"/>
              </w:trPr>
              <w:tc>
                <w:tcPr>
                  <w:tcW w:w="11076" w:type="dxa"/>
                  <w:gridSpan w:val="2"/>
                  <w:tcBorders>
                    <w:top w:val="single" w:sz="12" w:space="0" w:color="auto"/>
                    <w:left w:val="single" w:sz="18" w:space="0" w:color="auto"/>
                  </w:tcBorders>
                  <w:shd w:val="clear" w:color="auto" w:fill="auto"/>
                  <w:vAlign w:val="center"/>
                </w:tcPr>
                <w:p w:rsidR="008C48BC" w:rsidRPr="00915DB1" w:rsidRDefault="008C48BC" w:rsidP="008876ED">
                  <w:pPr>
                    <w:jc w:val="center"/>
                    <w:rPr>
                      <w:rFonts w:ascii="Century Schoolbook" w:hAnsi="Century Schoolbook"/>
                      <w:b/>
                    </w:rPr>
                  </w:pPr>
                  <w:r w:rsidRPr="1EE0C296">
                    <w:rPr>
                      <w:rFonts w:ascii="Century Schoolbook" w:eastAsia="Century Schoolbook" w:hAnsi="Century Schoolbook" w:cs="Century Schoolbook"/>
                      <w:b/>
                      <w:bCs/>
                    </w:rPr>
                    <w:t>Unit Focus Standards</w:t>
                  </w:r>
                </w:p>
              </w:tc>
            </w:tr>
            <w:tr w:rsidR="008C48BC" w:rsidRPr="00915DB1" w:rsidTr="008876ED">
              <w:trPr>
                <w:trHeight w:val="350"/>
              </w:trPr>
              <w:tc>
                <w:tcPr>
                  <w:tcW w:w="7527" w:type="dxa"/>
                  <w:tcBorders>
                    <w:left w:val="single" w:sz="18" w:space="0" w:color="auto"/>
                  </w:tcBorders>
                  <w:shd w:val="clear" w:color="auto" w:fill="auto"/>
                </w:tcPr>
                <w:p w:rsidR="008C48BC" w:rsidRPr="0053153C" w:rsidRDefault="008C48BC" w:rsidP="008876ED">
                  <w:pPr>
                    <w:rPr>
                      <w:rFonts w:ascii="Century Schoolbook" w:hAnsi="Century Schoolbook"/>
                    </w:rPr>
                  </w:pPr>
                  <w:r>
                    <w:rPr>
                      <w:rFonts w:ascii="Lato Light" w:hAnsi="Lato Light"/>
                      <w:color w:val="202020"/>
                      <w:sz w:val="25"/>
                      <w:szCs w:val="25"/>
                    </w:rPr>
                    <w:t>Cite the textual evidence that most strongly supports an analysis of what the text says explicitly as well as inferences drawn from the text.</w:t>
                  </w:r>
                </w:p>
              </w:tc>
              <w:tc>
                <w:tcPr>
                  <w:tcW w:w="3549" w:type="dxa"/>
                  <w:shd w:val="clear" w:color="auto" w:fill="auto"/>
                </w:tcPr>
                <w:p w:rsidR="008C48BC" w:rsidRPr="0053153C" w:rsidRDefault="008C48BC" w:rsidP="008876ED">
                  <w:pPr>
                    <w:rPr>
                      <w:rFonts w:ascii="Century Schoolbook" w:hAnsi="Century Schoolbook"/>
                    </w:rPr>
                  </w:pPr>
                  <w:r w:rsidRPr="0053153C">
                    <w:t>RI.8.1;RL.8.1</w:t>
                  </w:r>
                </w:p>
              </w:tc>
            </w:tr>
            <w:tr w:rsidR="008C48BC" w:rsidRPr="00915DB1" w:rsidTr="008876ED">
              <w:trPr>
                <w:trHeight w:val="481"/>
              </w:trPr>
              <w:tc>
                <w:tcPr>
                  <w:tcW w:w="7527" w:type="dxa"/>
                  <w:tcBorders>
                    <w:left w:val="single" w:sz="18" w:space="0" w:color="auto"/>
                  </w:tcBorders>
                  <w:shd w:val="clear" w:color="auto" w:fill="auto"/>
                </w:tcPr>
                <w:p w:rsidR="008C48BC" w:rsidRPr="0053153C" w:rsidRDefault="008C48BC" w:rsidP="008876ED">
                  <w:r w:rsidRPr="0053153C">
                    <w:rPr>
                      <w:rFonts w:eastAsia="Times New Roman"/>
                      <w:szCs w:val="24"/>
                    </w:rPr>
                    <w:t>Determine a theme or central idea and analyze its development over the course of a text, including its relationship to the characters, setting, and plot; provide an objective summary of the text</w:t>
                  </w:r>
                </w:p>
              </w:tc>
              <w:tc>
                <w:tcPr>
                  <w:tcW w:w="3549" w:type="dxa"/>
                  <w:shd w:val="clear" w:color="auto" w:fill="auto"/>
                </w:tcPr>
                <w:p w:rsidR="008C48BC" w:rsidRPr="0053153C" w:rsidRDefault="008C48BC" w:rsidP="008876ED">
                  <w:r w:rsidRPr="0053153C">
                    <w:t>RI.8.2; RL.8.2</w:t>
                  </w:r>
                </w:p>
              </w:tc>
            </w:tr>
            <w:tr w:rsidR="008C48BC" w:rsidRPr="00915DB1" w:rsidTr="008876ED">
              <w:trPr>
                <w:trHeight w:val="350"/>
              </w:trPr>
              <w:tc>
                <w:tcPr>
                  <w:tcW w:w="7527" w:type="dxa"/>
                  <w:tcBorders>
                    <w:left w:val="single" w:sz="18" w:space="0" w:color="auto"/>
                  </w:tcBorders>
                  <w:shd w:val="clear" w:color="auto" w:fill="auto"/>
                </w:tcPr>
                <w:p w:rsidR="008C48BC" w:rsidRPr="0053153C" w:rsidRDefault="008C48BC" w:rsidP="008876ED">
                  <w:pPr>
                    <w:rPr>
                      <w:rFonts w:eastAsia="Times New Roman"/>
                      <w:color w:val="202020"/>
                      <w:szCs w:val="24"/>
                    </w:rPr>
                  </w:pPr>
                  <w:r w:rsidRPr="0053153C">
                    <w:rPr>
                      <w:rFonts w:ascii="Lato Light" w:hAnsi="Lato Light"/>
                      <w:color w:val="202020"/>
                      <w:sz w:val="25"/>
                      <w:szCs w:val="25"/>
                    </w:rPr>
                    <w:t>Analyze how particular lines of dialogue or incidents in a story or drama propel the action, reveal aspects of a character, or provoke a decision.</w:t>
                  </w:r>
                </w:p>
              </w:tc>
              <w:tc>
                <w:tcPr>
                  <w:tcW w:w="3549" w:type="dxa"/>
                  <w:shd w:val="clear" w:color="auto" w:fill="auto"/>
                </w:tcPr>
                <w:p w:rsidR="008C48BC" w:rsidRPr="0053153C" w:rsidRDefault="008C48BC" w:rsidP="008876ED"/>
                <w:p w:rsidR="008C48BC" w:rsidRPr="0053153C" w:rsidRDefault="008C48BC" w:rsidP="008876ED"/>
                <w:p w:rsidR="008C48BC" w:rsidRPr="0053153C" w:rsidRDefault="008C48BC" w:rsidP="008876ED">
                  <w:r w:rsidRPr="0053153C">
                    <w:t>RL.8.3</w:t>
                  </w:r>
                </w:p>
              </w:tc>
            </w:tr>
            <w:tr w:rsidR="008C48BC" w:rsidRPr="00915DB1" w:rsidTr="008876ED">
              <w:trPr>
                <w:trHeight w:val="350"/>
              </w:trPr>
              <w:tc>
                <w:tcPr>
                  <w:tcW w:w="7527" w:type="dxa"/>
                  <w:tcBorders>
                    <w:left w:val="single" w:sz="18" w:space="0" w:color="auto"/>
                  </w:tcBorders>
                  <w:shd w:val="clear" w:color="auto" w:fill="auto"/>
                </w:tcPr>
                <w:p w:rsidR="008C48BC" w:rsidRPr="0053153C" w:rsidRDefault="008C48BC" w:rsidP="008876ED">
                  <w:pPr>
                    <w:rPr>
                      <w:rFonts w:ascii="Century Schoolbook" w:hAnsi="Century Schoolbook"/>
                    </w:rPr>
                  </w:pPr>
                  <w:r>
                    <w:rPr>
                      <w:rFonts w:ascii="Lato Light" w:hAnsi="Lato Light"/>
                      <w:color w:val="202020"/>
                      <w:sz w:val="25"/>
                      <w:szCs w:val="25"/>
                    </w:rPr>
                    <w:t>Analyze how a text makes connections among and distinctions between individuals, ideas, or events (e.g., through comparisons, analogies, or categories).</w:t>
                  </w:r>
                </w:p>
              </w:tc>
              <w:tc>
                <w:tcPr>
                  <w:tcW w:w="3549" w:type="dxa"/>
                  <w:shd w:val="clear" w:color="auto" w:fill="auto"/>
                </w:tcPr>
                <w:p w:rsidR="008C48BC" w:rsidRPr="0053153C" w:rsidRDefault="008C48BC" w:rsidP="008876ED">
                  <w:pPr>
                    <w:rPr>
                      <w:rFonts w:ascii="Century Schoolbook" w:hAnsi="Century Schoolbook"/>
                    </w:rPr>
                  </w:pPr>
                  <w:r w:rsidRPr="0053153C">
                    <w:t>RI.8.3</w:t>
                  </w:r>
                </w:p>
              </w:tc>
            </w:tr>
            <w:tr w:rsidR="008C48BC" w:rsidRPr="00915DB1" w:rsidTr="008876ED">
              <w:trPr>
                <w:trHeight w:val="735"/>
              </w:trPr>
              <w:tc>
                <w:tcPr>
                  <w:tcW w:w="7527" w:type="dxa"/>
                  <w:tcBorders>
                    <w:left w:val="single" w:sz="18" w:space="0" w:color="auto"/>
                  </w:tcBorders>
                  <w:shd w:val="clear" w:color="auto" w:fill="auto"/>
                </w:tcPr>
                <w:p w:rsidR="008C48BC" w:rsidRPr="0053153C" w:rsidRDefault="008C48BC" w:rsidP="008876ED">
                  <w:pPr>
                    <w:spacing w:after="160" w:line="259" w:lineRule="auto"/>
                    <w:rPr>
                      <w:rFonts w:ascii="Century Schoolbook" w:hAnsi="Century Schoolbook"/>
                    </w:rPr>
                  </w:pPr>
                  <w:r>
                    <w:rPr>
                      <w:rFonts w:ascii="Lato Light" w:hAnsi="Lato Light"/>
                      <w:color w:val="202020"/>
                      <w:sz w:val="25"/>
                      <w:szCs w:val="25"/>
                    </w:rPr>
                    <w:t xml:space="preserve">Determine the meaning of words and phrases as they are used in a text, including figurative and connotative meanings; analyze the impact of </w:t>
                  </w:r>
                  <w:r>
                    <w:rPr>
                      <w:rFonts w:ascii="Lato Light" w:hAnsi="Lato Light"/>
                      <w:color w:val="202020"/>
                      <w:sz w:val="25"/>
                      <w:szCs w:val="25"/>
                    </w:rPr>
                    <w:lastRenderedPageBreak/>
                    <w:t>specific word choices on meaning and tone, including analogies or allusions to other texts.</w:t>
                  </w:r>
                </w:p>
              </w:tc>
              <w:tc>
                <w:tcPr>
                  <w:tcW w:w="3549" w:type="dxa"/>
                  <w:shd w:val="clear" w:color="auto" w:fill="auto"/>
                </w:tcPr>
                <w:p w:rsidR="008C48BC" w:rsidRPr="0053153C" w:rsidRDefault="008C48BC" w:rsidP="008876ED">
                  <w:pPr>
                    <w:rPr>
                      <w:rFonts w:ascii="Century Schoolbook" w:hAnsi="Century Schoolbook"/>
                    </w:rPr>
                  </w:pPr>
                  <w:r w:rsidRPr="0053153C">
                    <w:lastRenderedPageBreak/>
                    <w:t>RL.8.4</w:t>
                  </w:r>
                  <w:r>
                    <w:t>; RI.8.4</w:t>
                  </w:r>
                </w:p>
              </w:tc>
            </w:tr>
            <w:tr w:rsidR="008C48BC" w:rsidRPr="00915DB1" w:rsidTr="008876ED">
              <w:trPr>
                <w:trHeight w:val="332"/>
              </w:trPr>
              <w:tc>
                <w:tcPr>
                  <w:tcW w:w="7527" w:type="dxa"/>
                  <w:tcBorders>
                    <w:left w:val="single" w:sz="18" w:space="0" w:color="auto"/>
                  </w:tcBorders>
                  <w:shd w:val="clear" w:color="auto" w:fill="auto"/>
                </w:tcPr>
                <w:p w:rsidR="008C48BC" w:rsidRPr="0053153C" w:rsidRDefault="008C48BC" w:rsidP="008876ED">
                  <w:pPr>
                    <w:spacing w:after="160" w:line="259" w:lineRule="auto"/>
                    <w:rPr>
                      <w:rFonts w:ascii="Century Schoolbook" w:hAnsi="Century Schoolbook"/>
                    </w:rPr>
                  </w:pPr>
                  <w:r>
                    <w:rPr>
                      <w:rFonts w:ascii="Lato Light" w:hAnsi="Lato Light"/>
                      <w:color w:val="202020"/>
                      <w:sz w:val="25"/>
                      <w:szCs w:val="25"/>
                    </w:rPr>
                    <w:lastRenderedPageBreak/>
                    <w:t>Analyze in detail the structure of a specific paragraph in a text, including the role of particular sentences in developing and refining a key concept.</w:t>
                  </w:r>
                </w:p>
              </w:tc>
              <w:tc>
                <w:tcPr>
                  <w:tcW w:w="3549" w:type="dxa"/>
                  <w:shd w:val="clear" w:color="auto" w:fill="auto"/>
                </w:tcPr>
                <w:p w:rsidR="008C48BC" w:rsidRPr="0053153C" w:rsidRDefault="008C48BC" w:rsidP="008876ED">
                  <w:r w:rsidRPr="0053153C">
                    <w:rPr>
                      <w:rFonts w:eastAsia="Times New Roman"/>
                      <w:szCs w:val="24"/>
                    </w:rPr>
                    <w:t>RI.8.5</w:t>
                  </w:r>
                </w:p>
                <w:p w:rsidR="008C48BC" w:rsidRPr="0053153C" w:rsidRDefault="008C48BC" w:rsidP="008876ED">
                  <w:pPr>
                    <w:rPr>
                      <w:rFonts w:ascii="Century Schoolbook" w:hAnsi="Century Schoolbook"/>
                    </w:rPr>
                  </w:pPr>
                </w:p>
              </w:tc>
            </w:tr>
            <w:tr w:rsidR="008C48BC" w:rsidRPr="00915DB1" w:rsidTr="008876ED">
              <w:trPr>
                <w:trHeight w:val="350"/>
              </w:trPr>
              <w:tc>
                <w:tcPr>
                  <w:tcW w:w="7527" w:type="dxa"/>
                  <w:tcBorders>
                    <w:left w:val="single" w:sz="18" w:space="0" w:color="auto"/>
                  </w:tcBorders>
                  <w:shd w:val="clear" w:color="auto" w:fill="auto"/>
                </w:tcPr>
                <w:p w:rsidR="008C48BC" w:rsidRPr="0053153C" w:rsidRDefault="008C48BC" w:rsidP="008876ED">
                  <w:pPr>
                    <w:rPr>
                      <w:rFonts w:eastAsia="Times New Roman"/>
                      <w:color w:val="202020"/>
                      <w:szCs w:val="24"/>
                    </w:rPr>
                  </w:pPr>
                  <w:r>
                    <w:rPr>
                      <w:rFonts w:ascii="Lato Light" w:hAnsi="Lato Light"/>
                      <w:color w:val="202020"/>
                      <w:sz w:val="25"/>
                      <w:szCs w:val="25"/>
                    </w:rPr>
                    <w:t>Analyze how differences in the points of view of the characters and the audience or reader (e.g., created through the use of dramatic irony) create such effects as suspense or humor.</w:t>
                  </w:r>
                </w:p>
              </w:tc>
              <w:tc>
                <w:tcPr>
                  <w:tcW w:w="3549" w:type="dxa"/>
                  <w:shd w:val="clear" w:color="auto" w:fill="auto"/>
                </w:tcPr>
                <w:p w:rsidR="008C48BC" w:rsidRPr="0053153C" w:rsidRDefault="008C48BC" w:rsidP="008876ED">
                  <w:pPr>
                    <w:rPr>
                      <w:rFonts w:eastAsia="Times New Roman"/>
                      <w:szCs w:val="24"/>
                    </w:rPr>
                  </w:pPr>
                </w:p>
                <w:p w:rsidR="008C48BC" w:rsidRPr="0053153C" w:rsidRDefault="008C48BC" w:rsidP="008876ED">
                  <w:pPr>
                    <w:rPr>
                      <w:rFonts w:eastAsia="Times New Roman"/>
                      <w:szCs w:val="24"/>
                    </w:rPr>
                  </w:pPr>
                  <w:r w:rsidRPr="0053153C">
                    <w:rPr>
                      <w:rFonts w:eastAsia="Times New Roman"/>
                      <w:szCs w:val="24"/>
                    </w:rPr>
                    <w:t>RL.8.6</w:t>
                  </w:r>
                </w:p>
              </w:tc>
            </w:tr>
            <w:tr w:rsidR="008C48BC" w:rsidRPr="00915DB1" w:rsidTr="008876ED">
              <w:trPr>
                <w:trHeight w:val="350"/>
              </w:trPr>
              <w:tc>
                <w:tcPr>
                  <w:tcW w:w="7527" w:type="dxa"/>
                  <w:tcBorders>
                    <w:left w:val="single" w:sz="18" w:space="0" w:color="auto"/>
                  </w:tcBorders>
                  <w:shd w:val="clear" w:color="auto" w:fill="auto"/>
                </w:tcPr>
                <w:p w:rsidR="008C48BC" w:rsidRPr="0053153C" w:rsidRDefault="008C48BC" w:rsidP="008876ED">
                  <w:pPr>
                    <w:rPr>
                      <w:rFonts w:ascii="Century Schoolbook" w:hAnsi="Century Schoolbook"/>
                    </w:rPr>
                  </w:pPr>
                  <w:r>
                    <w:rPr>
                      <w:rFonts w:ascii="Lato Light" w:hAnsi="Lato Light"/>
                      <w:color w:val="202020"/>
                      <w:sz w:val="25"/>
                      <w:szCs w:val="25"/>
                    </w:rPr>
                    <w:t>Produce clear and coherent writing in which the development, organization, and style are appropriate to task, purpose, and audience.</w:t>
                  </w:r>
                </w:p>
              </w:tc>
              <w:tc>
                <w:tcPr>
                  <w:tcW w:w="3549" w:type="dxa"/>
                  <w:shd w:val="clear" w:color="auto" w:fill="auto"/>
                </w:tcPr>
                <w:p w:rsidR="008C48BC" w:rsidRPr="0053153C" w:rsidRDefault="008C48BC" w:rsidP="008876ED">
                  <w:pPr>
                    <w:rPr>
                      <w:rFonts w:ascii="Century Schoolbook" w:hAnsi="Century Schoolbook"/>
                    </w:rPr>
                  </w:pPr>
                  <w:r>
                    <w:t>W.8.4</w:t>
                  </w:r>
                </w:p>
              </w:tc>
            </w:tr>
            <w:tr w:rsidR="008C48BC" w:rsidRPr="00915DB1" w:rsidTr="008876ED">
              <w:trPr>
                <w:trHeight w:val="350"/>
              </w:trPr>
              <w:tc>
                <w:tcPr>
                  <w:tcW w:w="7527" w:type="dxa"/>
                  <w:tcBorders>
                    <w:left w:val="single" w:sz="18" w:space="0" w:color="auto"/>
                  </w:tcBorders>
                  <w:shd w:val="clear" w:color="auto" w:fill="auto"/>
                </w:tcPr>
                <w:p w:rsidR="008C48BC" w:rsidRPr="00915DB1" w:rsidRDefault="008C48BC" w:rsidP="008876ED">
                  <w:pPr>
                    <w:rPr>
                      <w:rFonts w:ascii="Century Schoolbook" w:hAnsi="Century Schoolbook"/>
                    </w:rPr>
                  </w:pPr>
                  <w:r>
                    <w:rPr>
                      <w:rFonts w:ascii="Lato Light" w:hAnsi="Lato Light"/>
                      <w:color w:val="202020"/>
                      <w:sz w:val="25"/>
                      <w:szCs w:val="25"/>
                    </w:rPr>
                    <w:t>Write informative/explanatory texts to examine a topic and convey ideas, concepts, and information through the selection, organization, and analysis of relevant content.</w:t>
                  </w:r>
                </w:p>
              </w:tc>
              <w:tc>
                <w:tcPr>
                  <w:tcW w:w="3549" w:type="dxa"/>
                  <w:shd w:val="clear" w:color="auto" w:fill="auto"/>
                </w:tcPr>
                <w:p w:rsidR="008C48BC" w:rsidRPr="00915DB1" w:rsidRDefault="008C48BC" w:rsidP="008876ED">
                  <w:r>
                    <w:t>W.8.2</w:t>
                  </w:r>
                </w:p>
                <w:p w:rsidR="008C48BC" w:rsidRPr="00915DB1" w:rsidRDefault="008C48BC" w:rsidP="008876ED">
                  <w:pPr>
                    <w:rPr>
                      <w:rFonts w:ascii="Century Schoolbook" w:hAnsi="Century Schoolbook"/>
                    </w:rPr>
                  </w:pPr>
                </w:p>
              </w:tc>
            </w:tr>
            <w:tr w:rsidR="008C48BC" w:rsidRPr="00915DB1" w:rsidTr="008876ED">
              <w:trPr>
                <w:trHeight w:val="350"/>
              </w:trPr>
              <w:tc>
                <w:tcPr>
                  <w:tcW w:w="7527" w:type="dxa"/>
                  <w:tcBorders>
                    <w:left w:val="single" w:sz="18" w:space="0" w:color="auto"/>
                  </w:tcBorders>
                  <w:shd w:val="clear" w:color="auto" w:fill="auto"/>
                </w:tcPr>
                <w:p w:rsidR="008C48BC" w:rsidRDefault="008C48BC" w:rsidP="008876ED">
                  <w:pPr>
                    <w:rPr>
                      <w:rFonts w:ascii="Lato Light" w:hAnsi="Lato Light"/>
                      <w:color w:val="202020"/>
                      <w:sz w:val="25"/>
                      <w:szCs w:val="25"/>
                    </w:rPr>
                  </w:pPr>
                  <w:r>
                    <w:rPr>
                      <w:rFonts w:ascii="Lato Light" w:hAnsi="Lato Light"/>
                      <w:color w:val="202020"/>
                      <w:sz w:val="25"/>
                      <w:szCs w:val="25"/>
                    </w:rPr>
                    <w:t>Use technology, including the Internet, to produce and publish writing and present the relationships between information and ideas efficiently as well as to interact and collaborate with others.</w:t>
                  </w:r>
                </w:p>
              </w:tc>
              <w:tc>
                <w:tcPr>
                  <w:tcW w:w="3549" w:type="dxa"/>
                  <w:shd w:val="clear" w:color="auto" w:fill="auto"/>
                </w:tcPr>
                <w:p w:rsidR="008C48BC" w:rsidRDefault="008C48BC" w:rsidP="008876ED">
                  <w:r>
                    <w:t>W.8.6</w:t>
                  </w:r>
                </w:p>
              </w:tc>
            </w:tr>
            <w:tr w:rsidR="008C48BC" w:rsidRPr="00915DB1" w:rsidTr="008876ED">
              <w:trPr>
                <w:trHeight w:val="350"/>
              </w:trPr>
              <w:tc>
                <w:tcPr>
                  <w:tcW w:w="7527" w:type="dxa"/>
                  <w:tcBorders>
                    <w:left w:val="single" w:sz="18" w:space="0" w:color="auto"/>
                  </w:tcBorders>
                  <w:shd w:val="clear" w:color="auto" w:fill="auto"/>
                </w:tcPr>
                <w:p w:rsidR="008C48BC" w:rsidRPr="00915DB1" w:rsidRDefault="008C48BC" w:rsidP="008876ED">
                  <w:pPr>
                    <w:rPr>
                      <w:rFonts w:ascii="Century Schoolbook" w:hAnsi="Century Schoolbook"/>
                      <w:i/>
                    </w:rPr>
                  </w:pPr>
                  <w:r w:rsidRPr="504A1EA3">
                    <w:rPr>
                      <w:rFonts w:eastAsia="Times New Roman"/>
                      <w:color w:val="202020"/>
                      <w:szCs w:val="24"/>
                    </w:rPr>
                    <w:t>Draw evidence from informational texts to support analysis, reflection, and research.</w:t>
                  </w:r>
                </w:p>
              </w:tc>
              <w:tc>
                <w:tcPr>
                  <w:tcW w:w="3549" w:type="dxa"/>
                  <w:shd w:val="clear" w:color="auto" w:fill="auto"/>
                </w:tcPr>
                <w:p w:rsidR="008C48BC" w:rsidRPr="00915DB1" w:rsidRDefault="008C48BC" w:rsidP="008876ED"/>
                <w:p w:rsidR="008C48BC" w:rsidRPr="00915DB1" w:rsidRDefault="008C48BC" w:rsidP="008876ED">
                  <w:pPr>
                    <w:rPr>
                      <w:rFonts w:ascii="Century Schoolbook" w:hAnsi="Century Schoolbook"/>
                    </w:rPr>
                  </w:pPr>
                  <w:r>
                    <w:t>W.8.9</w:t>
                  </w:r>
                </w:p>
              </w:tc>
            </w:tr>
          </w:tbl>
          <w:p w:rsidR="008C48BC" w:rsidRPr="00915DB1" w:rsidRDefault="008C48BC" w:rsidP="008876ED">
            <w:pPr>
              <w:rPr>
                <w:rFonts w:ascii="Century Schoolbook" w:hAnsi="Century Schoolbook"/>
                <w:b/>
              </w:rPr>
            </w:pPr>
          </w:p>
        </w:tc>
        <w:tc>
          <w:tcPr>
            <w:tcW w:w="3135" w:type="dxa"/>
            <w:vMerge/>
            <w:tcBorders>
              <w:left w:val="single" w:sz="12" w:space="0" w:color="auto"/>
              <w:right w:val="single" w:sz="12" w:space="0" w:color="auto"/>
            </w:tcBorders>
            <w:shd w:val="clear" w:color="auto" w:fill="CCECFF"/>
          </w:tcPr>
          <w:p w:rsidR="008C48BC" w:rsidRPr="00915DB1" w:rsidRDefault="008C48BC" w:rsidP="008876ED">
            <w:pPr>
              <w:rPr>
                <w:rFonts w:ascii="Century Schoolbook" w:hAnsi="Century Schoolbook"/>
              </w:rPr>
            </w:pPr>
          </w:p>
        </w:tc>
      </w:tr>
      <w:tr w:rsidR="008C48BC" w:rsidRPr="00915DB1" w:rsidTr="008876ED">
        <w:trPr>
          <w:trHeight w:val="1757"/>
        </w:trPr>
        <w:tc>
          <w:tcPr>
            <w:tcW w:w="1894" w:type="dxa"/>
            <w:tcBorders>
              <w:top w:val="single" w:sz="12" w:space="0" w:color="auto"/>
              <w:left w:val="single" w:sz="12" w:space="0" w:color="auto"/>
              <w:bottom w:val="single" w:sz="12" w:space="0" w:color="auto"/>
              <w:right w:val="single" w:sz="12" w:space="0" w:color="auto"/>
            </w:tcBorders>
            <w:shd w:val="clear" w:color="auto" w:fill="FFE7F0"/>
            <w:vAlign w:val="center"/>
          </w:tcPr>
          <w:p w:rsidR="008C48BC" w:rsidRPr="00FA49A0" w:rsidRDefault="008C48BC" w:rsidP="008876ED">
            <w:pPr>
              <w:jc w:val="center"/>
              <w:rPr>
                <w:rFonts w:ascii="Century Schoolbook" w:hAnsi="Century Schoolbook"/>
                <w:b/>
              </w:rPr>
            </w:pPr>
            <w:r w:rsidRPr="1EE0C296">
              <w:rPr>
                <w:rFonts w:ascii="Century Schoolbook" w:eastAsia="Century Schoolbook" w:hAnsi="Century Schoolbook" w:cs="Century Schoolbook"/>
                <w:b/>
                <w:bCs/>
              </w:rPr>
              <w:lastRenderedPageBreak/>
              <w:t>Performance Assessments</w:t>
            </w:r>
          </w:p>
          <w:p w:rsidR="008C48BC" w:rsidRPr="00915DB1" w:rsidRDefault="008C48BC" w:rsidP="008876ED">
            <w:pPr>
              <w:jc w:val="center"/>
              <w:rPr>
                <w:rFonts w:ascii="Century Schoolbook" w:hAnsi="Century Schoolbook"/>
                <w:b/>
                <w:sz w:val="22"/>
              </w:rPr>
            </w:pPr>
          </w:p>
        </w:tc>
        <w:tc>
          <w:tcPr>
            <w:tcW w:w="9330" w:type="dxa"/>
            <w:gridSpan w:val="3"/>
            <w:tcBorders>
              <w:top w:val="single" w:sz="12" w:space="0" w:color="auto"/>
              <w:left w:val="single" w:sz="12" w:space="0" w:color="auto"/>
              <w:bottom w:val="single" w:sz="12" w:space="0" w:color="auto"/>
              <w:right w:val="single" w:sz="12" w:space="0" w:color="auto"/>
            </w:tcBorders>
            <w:shd w:val="clear" w:color="auto" w:fill="FFE7F0"/>
          </w:tcPr>
          <w:p w:rsidR="008C48BC" w:rsidRPr="00915DB1" w:rsidRDefault="008C48BC" w:rsidP="008876ED">
            <w:r w:rsidRPr="52BC4BEC">
              <w:rPr>
                <w:rFonts w:ascii="Century Schoolbook" w:eastAsia="Century Schoolbook" w:hAnsi="Century Schoolbook" w:cs="Century Schoolbook"/>
                <w:szCs w:val="24"/>
              </w:rPr>
              <w:t xml:space="preserve"> </w:t>
            </w:r>
          </w:p>
          <w:p w:rsidR="008C48BC" w:rsidRPr="00C2081B" w:rsidRDefault="008C48BC" w:rsidP="008876ED">
            <w:pPr>
              <w:spacing w:after="160" w:line="259" w:lineRule="auto"/>
              <w:rPr>
                <w:rFonts w:ascii="Century Schoolbook" w:eastAsia="Century Schoolbook" w:hAnsi="Century Schoolbook" w:cs="Century Schoolbook"/>
              </w:rPr>
            </w:pPr>
            <w:r w:rsidRPr="504A1EA3">
              <w:rPr>
                <w:rFonts w:ascii="Century Schoolbook" w:eastAsia="Century Schoolbook" w:hAnsi="Century Schoolbook" w:cs="Century Schoolbook"/>
                <w:u w:val="single"/>
              </w:rPr>
              <w:t>Cold Read Task</w:t>
            </w:r>
            <w:r w:rsidRPr="504A1EA3">
              <w:rPr>
                <w:rFonts w:ascii="Century Schoolbook" w:eastAsia="Century Schoolbook" w:hAnsi="Century Schoolbook" w:cs="Century Schoolbook"/>
              </w:rPr>
              <w:t xml:space="preserve"> –</w:t>
            </w:r>
            <w:r w:rsidRPr="0017358E">
              <w:t xml:space="preserve">In this on-demand assessment, students will read an unfamiliar informational text about a refugee experience (a speech by </w:t>
            </w:r>
            <w:proofErr w:type="spellStart"/>
            <w:r w:rsidRPr="0017358E">
              <w:t>Til</w:t>
            </w:r>
            <w:proofErr w:type="spellEnd"/>
            <w:r w:rsidRPr="0017358E">
              <w:t xml:space="preserve"> </w:t>
            </w:r>
            <w:proofErr w:type="spellStart"/>
            <w:r w:rsidRPr="0017358E">
              <w:t>Gurung</w:t>
            </w:r>
            <w:proofErr w:type="spellEnd"/>
            <w:r w:rsidRPr="0017358E">
              <w:t>, a refugee from Bhutan) and then answer a range of literal and inferential text-dependent questions. The assessment will provide questions in the form of selected-response items, a graphic organizer, and short constructed-response items. Students will cite the strongest text-based evidence to support their answers.</w:t>
            </w:r>
          </w:p>
          <w:p w:rsidR="008C48BC" w:rsidRDefault="008C48BC" w:rsidP="008876ED">
            <w:r w:rsidRPr="504A1EA3">
              <w:rPr>
                <w:rFonts w:ascii="Century Schoolbook" w:eastAsia="Century Schoolbook" w:hAnsi="Century Schoolbook" w:cs="Century Schoolbook"/>
                <w:u w:val="single"/>
              </w:rPr>
              <w:t>Culminating Writing Task</w:t>
            </w:r>
            <w:r w:rsidRPr="504A1EA3">
              <w:rPr>
                <w:rFonts w:ascii="Century Schoolbook" w:eastAsia="Century Schoolbook" w:hAnsi="Century Schoolbook" w:cs="Century Schoolbook"/>
              </w:rPr>
              <w:t xml:space="preserve"> –</w:t>
            </w:r>
            <w:r w:rsidRPr="0017358E">
              <w:t xml:space="preserve">Students will read the poem “Birthday Wishes” from the novel and answer selected-response questions to analyze the poem for the author’s word choice, tone, and meaning. Questions will include determining word meaning from context. Students then will write a paragraph in response to the following prompt: “Who is Ha? Based on this poem, “Birthday Wishes,” and one other poem you have read so far in the novel, describe Ha as a character: her traits, values, or beliefs. Write a paragraph in which you </w:t>
            </w:r>
            <w:r w:rsidRPr="0017358E">
              <w:lastRenderedPageBreak/>
              <w:t>explain your current understanding of Ha, using specific evidence from the text of both poems to support your analysis.”</w:t>
            </w:r>
          </w:p>
          <w:p w:rsidR="008C48BC" w:rsidRDefault="008C48BC" w:rsidP="008876ED"/>
          <w:p w:rsidR="008C48BC" w:rsidRPr="00915DB1" w:rsidRDefault="008C48BC" w:rsidP="008876ED">
            <w:r w:rsidRPr="504A1EA3">
              <w:rPr>
                <w:rFonts w:ascii="Century Schoolbook" w:eastAsia="Century Schoolbook" w:hAnsi="Century Schoolbook" w:cs="Century Schoolbook"/>
                <w:u w:val="single"/>
              </w:rPr>
              <w:t>Culminating Writing Task</w:t>
            </w:r>
            <w:r w:rsidRPr="504A1EA3">
              <w:rPr>
                <w:rFonts w:ascii="Century Schoolbook" w:eastAsia="Century Schoolbook" w:hAnsi="Century Schoolbook" w:cs="Century Schoolbook"/>
              </w:rPr>
              <w:t xml:space="preserve"> –</w:t>
            </w:r>
            <w:r w:rsidRPr="0017358E">
              <w:t>For this reading and writing assessment, students will analyze how the tone of each text contributes to the overall meaning. Students will use their strongest evidence from the poem “Saigon Is Gone” from the novel and the audio text “Forgotten Ship: A Daring Rescue as Saigon Fell” to write two paragraphs in which they analyze each text in a paragraph. They will respond to the following prompt: “In this text, what is the message each author is intending to convey about the fall of Saigon? Explain how specific word choices help create a tone that contributes to the text’s meaning.”</w:t>
            </w:r>
          </w:p>
          <w:p w:rsidR="008C48BC" w:rsidRDefault="008C48BC" w:rsidP="008876ED"/>
          <w:p w:rsidR="008C48BC" w:rsidRPr="00915DB1" w:rsidRDefault="008C48BC" w:rsidP="008876ED">
            <w:pPr>
              <w:rPr>
                <w:rFonts w:ascii="Century Schoolbook" w:hAnsi="Century Schoolbook"/>
              </w:rPr>
            </w:pPr>
            <w:r w:rsidRPr="504A1EA3">
              <w:rPr>
                <w:rFonts w:ascii="Century Schoolbook" w:eastAsia="Century Schoolbook" w:hAnsi="Century Schoolbook" w:cs="Century Schoolbook"/>
                <w:u w:val="single"/>
              </w:rPr>
              <w:t>Extension Task</w:t>
            </w:r>
            <w:r>
              <w:rPr>
                <w:rFonts w:ascii="Century Schoolbook" w:eastAsia="Century Schoolbook" w:hAnsi="Century Schoolbook" w:cs="Century Schoolbook"/>
              </w:rPr>
              <w:t xml:space="preserve"> –</w:t>
            </w:r>
            <w:r w:rsidRPr="0017358E">
              <w:t xml:space="preserve">For this writing assessment, students will explain aspects of Ha’s character. They will respond to this specific prompt: “Consider the meaning of the novel’s title, </w:t>
            </w:r>
            <w:r w:rsidRPr="0017358E">
              <w:rPr>
                <w:i/>
              </w:rPr>
              <w:t>Inside Out &amp; Back Again</w:t>
            </w:r>
            <w:r w:rsidRPr="0017358E">
              <w:t>. How does this title relate to the universal refugee experience of fleeing and finding home, and in what ways is Ha’s experience an example of this universal experience?” Students will choose the strongest evidence from the informational texts and the novel to construct an informational literary analysis essay.</w:t>
            </w:r>
          </w:p>
        </w:tc>
        <w:tc>
          <w:tcPr>
            <w:tcW w:w="3135" w:type="dxa"/>
            <w:vMerge/>
            <w:tcBorders>
              <w:left w:val="single" w:sz="12" w:space="0" w:color="auto"/>
              <w:bottom w:val="single" w:sz="12" w:space="0" w:color="auto"/>
              <w:right w:val="single" w:sz="12" w:space="0" w:color="auto"/>
            </w:tcBorders>
            <w:shd w:val="clear" w:color="auto" w:fill="CCECFF"/>
          </w:tcPr>
          <w:p w:rsidR="008C48BC" w:rsidRPr="00915DB1" w:rsidRDefault="008C48BC" w:rsidP="008876ED">
            <w:pPr>
              <w:rPr>
                <w:rFonts w:ascii="Century Schoolbook" w:hAnsi="Century Schoolbook"/>
                <w:i/>
              </w:rPr>
            </w:pPr>
          </w:p>
        </w:tc>
      </w:tr>
    </w:tbl>
    <w:p w:rsidR="008C48BC" w:rsidRDefault="008C48BC"/>
    <w:p w:rsidR="00621443" w:rsidRDefault="00621443"/>
    <w:p w:rsidR="00621443" w:rsidRDefault="00621443"/>
    <w:p w:rsidR="00621443" w:rsidRDefault="00621443"/>
    <w:p w:rsidR="00621443" w:rsidRDefault="00621443"/>
    <w:p w:rsidR="00621443" w:rsidRDefault="00621443"/>
    <w:p w:rsidR="00621443" w:rsidRDefault="00621443"/>
    <w:p w:rsidR="00621443" w:rsidRDefault="00621443"/>
    <w:p w:rsidR="00621443" w:rsidRDefault="00621443"/>
    <w:p w:rsidR="00621443" w:rsidRDefault="00621443"/>
    <w:p w:rsidR="00F941F3" w:rsidRPr="00915DB1" w:rsidRDefault="00F941F3" w:rsidP="00F941F3">
      <w:pPr>
        <w:spacing w:after="0"/>
        <w:jc w:val="center"/>
        <w:rPr>
          <w:rFonts w:ascii="Century Schoolbook" w:hAnsi="Century Schoolbook"/>
          <w:b/>
          <w:sz w:val="28"/>
        </w:rPr>
      </w:pPr>
      <w:r w:rsidRPr="52BC4BEC">
        <w:rPr>
          <w:rFonts w:ascii="Century Schoolbook" w:eastAsia="Century Schoolbook" w:hAnsi="Century Schoolbook" w:cs="Century Schoolbook"/>
          <w:b/>
          <w:bCs/>
          <w:sz w:val="28"/>
          <w:szCs w:val="28"/>
        </w:rPr>
        <w:lastRenderedPageBreak/>
        <w:t>8</w:t>
      </w:r>
      <w:r w:rsidRPr="52BC4BEC">
        <w:rPr>
          <w:rFonts w:ascii="Century Schoolbook" w:eastAsia="Century Schoolbook" w:hAnsi="Century Schoolbook" w:cs="Century Schoolbook"/>
          <w:b/>
          <w:bCs/>
          <w:sz w:val="28"/>
          <w:szCs w:val="28"/>
          <w:vertAlign w:val="superscript"/>
        </w:rPr>
        <w:t>th</w:t>
      </w:r>
      <w:r w:rsidRPr="52BC4BEC">
        <w:rPr>
          <w:rFonts w:ascii="Century Schoolbook" w:eastAsia="Century Schoolbook" w:hAnsi="Century Schoolbook" w:cs="Century Schoolbook"/>
          <w:b/>
          <w:bCs/>
          <w:sz w:val="28"/>
          <w:szCs w:val="28"/>
        </w:rPr>
        <w:t xml:space="preserve"> Grade Curriculum Guide</w:t>
      </w:r>
    </w:p>
    <w:p w:rsidR="00F941F3" w:rsidRPr="00915DB1" w:rsidRDefault="00F941F3" w:rsidP="00F941F3">
      <w:pPr>
        <w:spacing w:after="0"/>
        <w:jc w:val="center"/>
        <w:rPr>
          <w:rFonts w:ascii="Century Schoolbook" w:hAnsi="Century Schoolbook"/>
          <w:b/>
        </w:rPr>
      </w:pPr>
      <w:r w:rsidRPr="52BC4BEC">
        <w:rPr>
          <w:rFonts w:ascii="Century Schoolbook" w:eastAsia="Century Schoolbook" w:hAnsi="Century Schoolbook" w:cs="Century Schoolbook"/>
          <w:b/>
          <w:bCs/>
        </w:rPr>
        <w:t xml:space="preserve">Unit 4 – </w:t>
      </w:r>
      <w:r>
        <w:rPr>
          <w:rFonts w:ascii="Century Schoolbook" w:eastAsia="Century Schoolbook" w:hAnsi="Century Schoolbook" w:cs="Century Schoolbook"/>
          <w:b/>
          <w:bCs/>
        </w:rPr>
        <w:t xml:space="preserve">Taking a Stand </w:t>
      </w:r>
    </w:p>
    <w:tbl>
      <w:tblPr>
        <w:tblStyle w:val="TableGrid"/>
        <w:tblW w:w="14359" w:type="dxa"/>
        <w:tblInd w:w="-15" w:type="dxa"/>
        <w:tblLayout w:type="fixed"/>
        <w:tblLook w:val="04A0" w:firstRow="1" w:lastRow="0" w:firstColumn="1" w:lastColumn="0" w:noHBand="0" w:noVBand="1"/>
      </w:tblPr>
      <w:tblGrid>
        <w:gridCol w:w="1894"/>
        <w:gridCol w:w="1345"/>
        <w:gridCol w:w="2691"/>
        <w:gridCol w:w="5294"/>
        <w:gridCol w:w="3135"/>
      </w:tblGrid>
      <w:tr w:rsidR="00F941F3" w:rsidRPr="00915DB1" w:rsidTr="008876ED">
        <w:trPr>
          <w:trHeight w:val="363"/>
        </w:trPr>
        <w:tc>
          <w:tcPr>
            <w:tcW w:w="1894" w:type="dxa"/>
            <w:tcBorders>
              <w:top w:val="single" w:sz="12" w:space="0" w:color="auto"/>
              <w:left w:val="single" w:sz="12" w:space="0" w:color="auto"/>
              <w:bottom w:val="single" w:sz="12" w:space="0" w:color="auto"/>
              <w:right w:val="single" w:sz="12" w:space="0" w:color="auto"/>
            </w:tcBorders>
            <w:shd w:val="clear" w:color="auto" w:fill="auto"/>
          </w:tcPr>
          <w:p w:rsidR="00F941F3" w:rsidRPr="00915DB1" w:rsidRDefault="00F941F3" w:rsidP="008876ED">
            <w:pPr>
              <w:jc w:val="center"/>
              <w:rPr>
                <w:rFonts w:ascii="Century Schoolbook" w:hAnsi="Century Schoolbook"/>
                <w:b/>
              </w:rPr>
            </w:pPr>
            <w:r w:rsidRPr="1EE0C296">
              <w:rPr>
                <w:rFonts w:ascii="Century Schoolbook" w:eastAsia="Century Schoolbook" w:hAnsi="Century Schoolbook" w:cs="Century Schoolbook"/>
                <w:b/>
                <w:bCs/>
              </w:rPr>
              <w:t xml:space="preserve">Time Frame </w:t>
            </w:r>
          </w:p>
        </w:tc>
        <w:tc>
          <w:tcPr>
            <w:tcW w:w="1345" w:type="dxa"/>
            <w:tcBorders>
              <w:top w:val="single" w:sz="12" w:space="0" w:color="auto"/>
              <w:left w:val="single" w:sz="12" w:space="0" w:color="auto"/>
              <w:bottom w:val="single" w:sz="12" w:space="0" w:color="auto"/>
              <w:right w:val="single" w:sz="12" w:space="0" w:color="auto"/>
            </w:tcBorders>
            <w:shd w:val="clear" w:color="auto" w:fill="FFFFCC"/>
          </w:tcPr>
          <w:p w:rsidR="00F941F3" w:rsidRPr="00915DB1" w:rsidRDefault="00F941F3" w:rsidP="008876ED">
            <w:pPr>
              <w:jc w:val="center"/>
              <w:rPr>
                <w:rFonts w:ascii="Century Schoolbook" w:hAnsi="Century Schoolbook"/>
                <w:b/>
              </w:rPr>
            </w:pPr>
            <w:r w:rsidRPr="1EE0C296">
              <w:rPr>
                <w:rFonts w:eastAsia="Times New Roman"/>
                <w:b/>
                <w:bCs/>
              </w:rPr>
              <w:t xml:space="preserve">Reading </w:t>
            </w:r>
            <w:r w:rsidRPr="1EE0C296">
              <w:rPr>
                <w:rFonts w:ascii="Century Schoolbook" w:eastAsia="Century Schoolbook" w:hAnsi="Century Schoolbook" w:cs="Century Schoolbook"/>
                <w:b/>
                <w:bCs/>
              </w:rPr>
              <w:t>Focus</w:t>
            </w:r>
          </w:p>
        </w:tc>
        <w:tc>
          <w:tcPr>
            <w:tcW w:w="2691" w:type="dxa"/>
            <w:tcBorders>
              <w:top w:val="single" w:sz="12" w:space="0" w:color="auto"/>
              <w:left w:val="single" w:sz="12" w:space="0" w:color="auto"/>
              <w:bottom w:val="single" w:sz="12" w:space="0" w:color="auto"/>
              <w:right w:val="single" w:sz="12" w:space="0" w:color="auto"/>
            </w:tcBorders>
            <w:shd w:val="clear" w:color="auto" w:fill="FFFFCC"/>
            <w:vAlign w:val="center"/>
          </w:tcPr>
          <w:p w:rsidR="00F941F3" w:rsidRPr="00915DB1" w:rsidRDefault="00F941F3" w:rsidP="008876ED">
            <w:pPr>
              <w:jc w:val="center"/>
              <w:rPr>
                <w:rFonts w:ascii="Century Schoolbook" w:hAnsi="Century Schoolbook"/>
                <w:b/>
              </w:rPr>
            </w:pPr>
            <w:r w:rsidRPr="1EE0C296">
              <w:rPr>
                <w:rFonts w:ascii="Century Schoolbook" w:eastAsia="Century Schoolbook" w:hAnsi="Century Schoolbook" w:cs="Century Schoolbook"/>
                <w:b/>
                <w:bCs/>
              </w:rPr>
              <w:t>Writing Focus</w:t>
            </w:r>
          </w:p>
        </w:tc>
        <w:tc>
          <w:tcPr>
            <w:tcW w:w="5293" w:type="dxa"/>
            <w:tcBorders>
              <w:top w:val="single" w:sz="12" w:space="0" w:color="auto"/>
              <w:left w:val="single" w:sz="12" w:space="0" w:color="auto"/>
              <w:bottom w:val="single" w:sz="12" w:space="0" w:color="auto"/>
              <w:right w:val="single" w:sz="12" w:space="0" w:color="auto"/>
            </w:tcBorders>
            <w:shd w:val="clear" w:color="auto" w:fill="auto"/>
            <w:vAlign w:val="center"/>
          </w:tcPr>
          <w:p w:rsidR="00F941F3" w:rsidRPr="00915DB1" w:rsidRDefault="00F941F3" w:rsidP="008876ED">
            <w:pPr>
              <w:jc w:val="center"/>
              <w:rPr>
                <w:rFonts w:ascii="Century Schoolbook" w:hAnsi="Century Schoolbook"/>
                <w:b/>
              </w:rPr>
            </w:pPr>
            <w:r w:rsidRPr="1EE0C296">
              <w:rPr>
                <w:rFonts w:ascii="Century Schoolbook" w:eastAsia="Century Schoolbook" w:hAnsi="Century Schoolbook" w:cs="Century Schoolbook"/>
                <w:b/>
                <w:bCs/>
              </w:rPr>
              <w:t>Lesson Resource Link</w:t>
            </w:r>
          </w:p>
        </w:tc>
        <w:tc>
          <w:tcPr>
            <w:tcW w:w="3135" w:type="dxa"/>
            <w:tcBorders>
              <w:top w:val="single" w:sz="12" w:space="0" w:color="auto"/>
              <w:left w:val="single" w:sz="12" w:space="0" w:color="auto"/>
              <w:bottom w:val="single" w:sz="12" w:space="0" w:color="auto"/>
              <w:right w:val="single" w:sz="12" w:space="0" w:color="auto"/>
            </w:tcBorders>
            <w:shd w:val="clear" w:color="auto" w:fill="CCECFF"/>
            <w:vAlign w:val="center"/>
          </w:tcPr>
          <w:p w:rsidR="00F941F3" w:rsidRPr="00915DB1" w:rsidRDefault="00F941F3" w:rsidP="008876ED">
            <w:pPr>
              <w:jc w:val="center"/>
              <w:rPr>
                <w:rFonts w:ascii="Century Schoolbook" w:hAnsi="Century Schoolbook"/>
                <w:b/>
              </w:rPr>
            </w:pPr>
            <w:r w:rsidRPr="1EE0C296">
              <w:rPr>
                <w:rFonts w:ascii="Century Schoolbook" w:eastAsia="Century Schoolbook" w:hAnsi="Century Schoolbook" w:cs="Century Schoolbook"/>
                <w:b/>
                <w:bCs/>
              </w:rPr>
              <w:t>Anchor Text</w:t>
            </w:r>
          </w:p>
        </w:tc>
      </w:tr>
      <w:tr w:rsidR="00F941F3" w:rsidRPr="00915DB1" w:rsidTr="008876ED">
        <w:trPr>
          <w:trHeight w:val="751"/>
        </w:trPr>
        <w:tc>
          <w:tcPr>
            <w:tcW w:w="1894" w:type="dxa"/>
            <w:tcBorders>
              <w:top w:val="single" w:sz="12" w:space="0" w:color="auto"/>
              <w:left w:val="single" w:sz="12" w:space="0" w:color="auto"/>
              <w:bottom w:val="single" w:sz="12" w:space="0" w:color="auto"/>
              <w:right w:val="single" w:sz="12" w:space="0" w:color="auto"/>
            </w:tcBorders>
            <w:shd w:val="clear" w:color="auto" w:fill="auto"/>
          </w:tcPr>
          <w:p w:rsidR="00F941F3" w:rsidRPr="00915DB1" w:rsidRDefault="00F941F3" w:rsidP="008876ED">
            <w:pPr>
              <w:jc w:val="center"/>
              <w:rPr>
                <w:rFonts w:ascii="Century Schoolbook" w:hAnsi="Century Schoolbook"/>
              </w:rPr>
            </w:pPr>
            <w:r>
              <w:t>7 weeks</w:t>
            </w:r>
          </w:p>
        </w:tc>
        <w:tc>
          <w:tcPr>
            <w:tcW w:w="1345" w:type="dxa"/>
            <w:tcBorders>
              <w:top w:val="single" w:sz="12" w:space="0" w:color="auto"/>
              <w:left w:val="single" w:sz="12" w:space="0" w:color="auto"/>
              <w:bottom w:val="single" w:sz="12" w:space="0" w:color="auto"/>
              <w:right w:val="single" w:sz="12" w:space="0" w:color="auto"/>
            </w:tcBorders>
            <w:shd w:val="clear" w:color="auto" w:fill="FFFFCC"/>
          </w:tcPr>
          <w:p w:rsidR="00F941F3" w:rsidRPr="00915DB1" w:rsidRDefault="00F941F3" w:rsidP="008876ED">
            <w:pPr>
              <w:jc w:val="center"/>
              <w:rPr>
                <w:rFonts w:ascii="Century Schoolbook" w:hAnsi="Century Schoolbook"/>
              </w:rPr>
            </w:pPr>
            <w:r>
              <w:t xml:space="preserve">Literary and Informational Text </w:t>
            </w:r>
          </w:p>
        </w:tc>
        <w:tc>
          <w:tcPr>
            <w:tcW w:w="2691" w:type="dxa"/>
            <w:tcBorders>
              <w:top w:val="single" w:sz="12" w:space="0" w:color="auto"/>
              <w:left w:val="single" w:sz="12" w:space="0" w:color="auto"/>
              <w:bottom w:val="single" w:sz="12" w:space="0" w:color="auto"/>
              <w:right w:val="single" w:sz="12" w:space="0" w:color="auto"/>
            </w:tcBorders>
            <w:shd w:val="clear" w:color="auto" w:fill="FFFFCC"/>
          </w:tcPr>
          <w:p w:rsidR="00F941F3" w:rsidRPr="00915DB1" w:rsidRDefault="00F941F3" w:rsidP="008876ED">
            <w:pPr>
              <w:jc w:val="center"/>
              <w:rPr>
                <w:rFonts w:ascii="Century Schoolbook" w:hAnsi="Century Schoolbook"/>
              </w:rPr>
            </w:pPr>
            <w:r>
              <w:t>Explanatory/ Argumentive</w:t>
            </w:r>
          </w:p>
        </w:tc>
        <w:tc>
          <w:tcPr>
            <w:tcW w:w="5293" w:type="dxa"/>
            <w:tcBorders>
              <w:top w:val="single" w:sz="12" w:space="0" w:color="auto"/>
              <w:left w:val="single" w:sz="12" w:space="0" w:color="auto"/>
              <w:bottom w:val="single" w:sz="12" w:space="0" w:color="auto"/>
              <w:right w:val="single" w:sz="12" w:space="0" w:color="auto"/>
            </w:tcBorders>
            <w:shd w:val="clear" w:color="auto" w:fill="auto"/>
          </w:tcPr>
          <w:p w:rsidR="00F941F3" w:rsidRPr="00915DB1" w:rsidRDefault="00F941F3" w:rsidP="008876ED">
            <w:pPr>
              <w:jc w:val="center"/>
              <w:rPr>
                <w:rFonts w:ascii="Century Schoolbook" w:hAnsi="Century Schoolbook"/>
              </w:rPr>
            </w:pPr>
            <w:r w:rsidRPr="00E3432C">
              <w:rPr>
                <w:rFonts w:ascii="Century Schoolbook" w:hAnsi="Century Schoolbook"/>
              </w:rPr>
              <w:t>http://commoncoresuccess.eleducation.org/curriculum/ela/grade-8/module-2A</w:t>
            </w:r>
          </w:p>
        </w:tc>
        <w:tc>
          <w:tcPr>
            <w:tcW w:w="3135" w:type="dxa"/>
            <w:tcBorders>
              <w:top w:val="single" w:sz="12" w:space="0" w:color="auto"/>
              <w:left w:val="single" w:sz="12" w:space="0" w:color="auto"/>
              <w:bottom w:val="single" w:sz="12" w:space="0" w:color="auto"/>
              <w:right w:val="single" w:sz="12" w:space="0" w:color="auto"/>
            </w:tcBorders>
            <w:shd w:val="clear" w:color="auto" w:fill="CCECFF"/>
          </w:tcPr>
          <w:p w:rsidR="00F941F3" w:rsidRDefault="00F941F3" w:rsidP="008876ED">
            <w:pPr>
              <w:jc w:val="center"/>
            </w:pPr>
            <w:r>
              <w:t xml:space="preserve">Required for Unit: </w:t>
            </w:r>
          </w:p>
          <w:p w:rsidR="00F941F3" w:rsidRPr="00915DB1" w:rsidRDefault="00F941F3" w:rsidP="008876ED">
            <w:pPr>
              <w:jc w:val="center"/>
            </w:pPr>
            <w:r w:rsidRPr="00F52D5A">
              <w:rPr>
                <w:i/>
              </w:rPr>
              <w:t>To Kill a Mockingbird</w:t>
            </w:r>
            <w:r w:rsidRPr="004A2A0E">
              <w:t xml:space="preserve"> by Harper Lee</w:t>
            </w:r>
          </w:p>
          <w:p w:rsidR="00F941F3" w:rsidRPr="00915DB1" w:rsidRDefault="00F941F3" w:rsidP="008876ED">
            <w:pPr>
              <w:spacing w:after="160" w:line="259" w:lineRule="auto"/>
              <w:jc w:val="center"/>
            </w:pPr>
          </w:p>
        </w:tc>
      </w:tr>
      <w:tr w:rsidR="00F941F3" w:rsidRPr="00915DB1" w:rsidTr="008876ED">
        <w:trPr>
          <w:trHeight w:val="363"/>
        </w:trPr>
        <w:tc>
          <w:tcPr>
            <w:tcW w:w="1894" w:type="dxa"/>
            <w:tcBorders>
              <w:top w:val="single" w:sz="12" w:space="0" w:color="auto"/>
              <w:left w:val="single" w:sz="12" w:space="0" w:color="auto"/>
              <w:bottom w:val="single" w:sz="12" w:space="0" w:color="auto"/>
              <w:right w:val="single" w:sz="12" w:space="0" w:color="auto"/>
            </w:tcBorders>
            <w:shd w:val="clear" w:color="auto" w:fill="E5FFE5"/>
            <w:vAlign w:val="center"/>
          </w:tcPr>
          <w:p w:rsidR="00F941F3" w:rsidRPr="00915DB1" w:rsidRDefault="00F941F3" w:rsidP="008876ED">
            <w:pPr>
              <w:jc w:val="center"/>
              <w:rPr>
                <w:rFonts w:ascii="Century Schoolbook" w:hAnsi="Century Schoolbook"/>
                <w:b/>
              </w:rPr>
            </w:pPr>
            <w:r w:rsidRPr="1EE0C296">
              <w:rPr>
                <w:rFonts w:ascii="Century Schoolbook" w:eastAsia="Century Schoolbook" w:hAnsi="Century Schoolbook" w:cs="Century Schoolbook"/>
                <w:b/>
                <w:bCs/>
              </w:rPr>
              <w:t>Unit Summary</w:t>
            </w:r>
          </w:p>
        </w:tc>
        <w:tc>
          <w:tcPr>
            <w:tcW w:w="9330" w:type="dxa"/>
            <w:gridSpan w:val="3"/>
            <w:tcBorders>
              <w:top w:val="single" w:sz="12" w:space="0" w:color="auto"/>
              <w:left w:val="single" w:sz="12" w:space="0" w:color="auto"/>
              <w:bottom w:val="single" w:sz="12" w:space="0" w:color="auto"/>
              <w:right w:val="single" w:sz="12" w:space="0" w:color="auto"/>
            </w:tcBorders>
            <w:shd w:val="clear" w:color="auto" w:fill="E5FFE5"/>
          </w:tcPr>
          <w:p w:rsidR="00F941F3" w:rsidRPr="00915DB1" w:rsidRDefault="00F941F3" w:rsidP="008876ED">
            <w:pPr>
              <w:rPr>
                <w:rFonts w:ascii="Century Schoolbook" w:hAnsi="Century Schoolbook"/>
              </w:rPr>
            </w:pPr>
            <w:r>
              <w:t>S</w:t>
            </w:r>
            <w:r w:rsidRPr="004A2A0E">
              <w:t xml:space="preserve">tudents will read </w:t>
            </w:r>
            <w:r w:rsidRPr="00F52D5A">
              <w:rPr>
                <w:i/>
              </w:rPr>
              <w:t>To Kill a Mockingbird</w:t>
            </w:r>
            <w:r w:rsidRPr="004A2A0E">
              <w:t xml:space="preserve"> by Harper Lee and study the theme of taking a stand as it is revealed in the novel. Students will engage in a character study of Atticus by analyzing his actions and words, and what others say about him, to better understand him as a character. In addition to reading and studying the text, students will view excerpts of the </w:t>
            </w:r>
            <w:r w:rsidRPr="00F52D5A">
              <w:rPr>
                <w:i/>
              </w:rPr>
              <w:t>To Kill a Mockingbird</w:t>
            </w:r>
            <w:r w:rsidRPr="004A2A0E">
              <w:t xml:space="preserve"> film that strongly convey the novel’s themes, and they will analyze how the film remains true to the original text as well as</w:t>
            </w:r>
            <w:r>
              <w:t xml:space="preserve"> how it veers from the original</w:t>
            </w:r>
            <w:r w:rsidRPr="004A2A0E">
              <w:t xml:space="preserve">. Students will continue to study the theme of taking a stand as they finish the novel. They will develop their argument writing skills through </w:t>
            </w:r>
            <w:proofErr w:type="spellStart"/>
            <w:r w:rsidRPr="004A2A0E">
              <w:t>scaffolded</w:t>
            </w:r>
            <w:proofErr w:type="spellEnd"/>
            <w:r w:rsidRPr="004A2A0E">
              <w:t xml:space="preserve"> writing lessons, culminating in a literary analysis essay in which they argue whether or not it made sense, based on Atticus’s character, for him to have taken a stand and defend Tom Robinson.</w:t>
            </w:r>
          </w:p>
        </w:tc>
        <w:tc>
          <w:tcPr>
            <w:tcW w:w="3135" w:type="dxa"/>
            <w:vMerge w:val="restart"/>
            <w:tcBorders>
              <w:top w:val="single" w:sz="12" w:space="0" w:color="auto"/>
              <w:left w:val="single" w:sz="12" w:space="0" w:color="auto"/>
              <w:right w:val="single" w:sz="12" w:space="0" w:color="auto"/>
            </w:tcBorders>
            <w:shd w:val="clear" w:color="auto" w:fill="CCECFF"/>
          </w:tcPr>
          <w:p w:rsidR="00F941F3" w:rsidRDefault="00F941F3" w:rsidP="008876ED">
            <w:pPr>
              <w:rPr>
                <w:rFonts w:ascii="Century Schoolbook" w:hAnsi="Century Schoolbook"/>
                <w:b/>
              </w:rPr>
            </w:pPr>
            <w:r w:rsidRPr="1EE0C296">
              <w:rPr>
                <w:rFonts w:ascii="Century Schoolbook" w:eastAsia="Century Schoolbook" w:hAnsi="Century Schoolbook" w:cs="Century Schoolbook"/>
                <w:b/>
                <w:bCs/>
              </w:rPr>
              <w:t>Supplemental Texts / Materials</w:t>
            </w:r>
          </w:p>
          <w:p w:rsidR="00F941F3" w:rsidRPr="00915DB1" w:rsidRDefault="00F941F3" w:rsidP="008876ED">
            <w:pPr>
              <w:rPr>
                <w:rFonts w:ascii="Century Schoolbook" w:hAnsi="Century Schoolbook"/>
                <w:b/>
              </w:rPr>
            </w:pPr>
          </w:p>
          <w:p w:rsidR="00F941F3" w:rsidRPr="00915DB1" w:rsidRDefault="00F941F3" w:rsidP="008876ED">
            <w:pPr>
              <w:rPr>
                <w:rFonts w:ascii="Century Schoolbook" w:hAnsi="Century Schoolbook"/>
                <w:u w:val="single"/>
              </w:rPr>
            </w:pPr>
            <w:r w:rsidRPr="1EE0C296">
              <w:rPr>
                <w:rFonts w:ascii="Century Schoolbook" w:eastAsia="Century Schoolbook" w:hAnsi="Century Schoolbook" w:cs="Century Schoolbook"/>
                <w:u w:val="single"/>
              </w:rPr>
              <w:t>Required for unit assessments:</w:t>
            </w:r>
          </w:p>
          <w:p w:rsidR="00F941F3" w:rsidRDefault="00F941F3" w:rsidP="00F941F3">
            <w:pPr>
              <w:pStyle w:val="ListParagraph"/>
              <w:numPr>
                <w:ilvl w:val="0"/>
                <w:numId w:val="6"/>
              </w:numPr>
            </w:pPr>
            <w:r w:rsidRPr="00546B6C">
              <w:t>“Solitude” by E</w:t>
            </w:r>
            <w:r>
              <w:t>ll</w:t>
            </w:r>
            <w:r w:rsidRPr="00546B6C">
              <w:t xml:space="preserve">a Wheeler Wilcox. </w:t>
            </w:r>
          </w:p>
          <w:p w:rsidR="00F941F3" w:rsidRPr="004449C7" w:rsidRDefault="00F941F3" w:rsidP="00F941F3">
            <w:pPr>
              <w:pStyle w:val="ListParagraph"/>
              <w:numPr>
                <w:ilvl w:val="0"/>
                <w:numId w:val="6"/>
              </w:numPr>
              <w:rPr>
                <w:rFonts w:ascii="Century Schoolbook" w:hAnsi="Century Schoolbook"/>
              </w:rPr>
            </w:pPr>
            <w:r>
              <w:rPr>
                <w:rFonts w:ascii="Century Schoolbook" w:hAnsi="Century Schoolbook"/>
              </w:rPr>
              <w:t xml:space="preserve">Chapter 9 </w:t>
            </w:r>
            <w:r w:rsidRPr="004449C7">
              <w:rPr>
                <w:rFonts w:ascii="Century Schoolbook" w:hAnsi="Century Schoolbook"/>
              </w:rPr>
              <w:t>from</w:t>
            </w:r>
            <w:r>
              <w:rPr>
                <w:rFonts w:ascii="Century Schoolbook" w:hAnsi="Century Schoolbook"/>
                <w:i/>
              </w:rPr>
              <w:t xml:space="preserve"> To Kill a Mockingbird </w:t>
            </w:r>
          </w:p>
          <w:p w:rsidR="00F941F3" w:rsidRPr="004449C7" w:rsidRDefault="00F941F3" w:rsidP="00F941F3">
            <w:pPr>
              <w:pStyle w:val="ListParagraph"/>
              <w:numPr>
                <w:ilvl w:val="0"/>
                <w:numId w:val="6"/>
              </w:numPr>
              <w:rPr>
                <w:b/>
              </w:rPr>
            </w:pPr>
            <w:r w:rsidRPr="004449C7">
              <w:rPr>
                <w:rStyle w:val="Strong"/>
                <w:rFonts w:ascii="Georgia" w:hAnsi="Georgia"/>
                <w:b w:val="0"/>
                <w:color w:val="444444"/>
              </w:rPr>
              <w:t>To Kill a Mockingbird (Film Adaptation)</w:t>
            </w:r>
          </w:p>
          <w:p w:rsidR="00F941F3" w:rsidRPr="004449C7" w:rsidRDefault="00F941F3" w:rsidP="00F941F3">
            <w:pPr>
              <w:pStyle w:val="ListParagraph"/>
              <w:numPr>
                <w:ilvl w:val="0"/>
                <w:numId w:val="6"/>
              </w:numPr>
              <w:rPr>
                <w:rFonts w:ascii="Century Schoolbook" w:hAnsi="Century Schoolbook"/>
              </w:rPr>
            </w:pPr>
            <w:r w:rsidRPr="004449C7">
              <w:rPr>
                <w:rFonts w:ascii="Century Schoolbook" w:hAnsi="Century Schoolbook"/>
              </w:rPr>
              <w:t>Chapter 11 from</w:t>
            </w:r>
            <w:r>
              <w:rPr>
                <w:rFonts w:ascii="Century Schoolbook" w:hAnsi="Century Schoolbook"/>
                <w:i/>
              </w:rPr>
              <w:t xml:space="preserve"> To Kill a Mockingbird </w:t>
            </w:r>
          </w:p>
          <w:p w:rsidR="00F941F3" w:rsidRPr="00915DB1" w:rsidRDefault="00F941F3" w:rsidP="008876ED">
            <w:pPr>
              <w:rPr>
                <w:rFonts w:ascii="Century Schoolbook" w:hAnsi="Century Schoolbook"/>
                <w:u w:val="single"/>
              </w:rPr>
            </w:pPr>
            <w:r w:rsidRPr="1EE0C296">
              <w:rPr>
                <w:rFonts w:ascii="Century Schoolbook" w:eastAsia="Century Schoolbook" w:hAnsi="Century Schoolbook" w:cs="Century Schoolbook"/>
                <w:u w:val="single"/>
              </w:rPr>
              <w:t>Recommended:</w:t>
            </w:r>
          </w:p>
          <w:p w:rsidR="00F941F3" w:rsidRDefault="00F941F3" w:rsidP="00F941F3">
            <w:pPr>
              <w:pStyle w:val="ListParagraph"/>
              <w:numPr>
                <w:ilvl w:val="0"/>
                <w:numId w:val="7"/>
              </w:numPr>
            </w:pPr>
            <w:r>
              <w:t>Sojourner Truth’s speech “</w:t>
            </w:r>
            <w:proofErr w:type="spellStart"/>
            <w:r>
              <w:t>Ain’t</w:t>
            </w:r>
            <w:proofErr w:type="spellEnd"/>
            <w:r>
              <w:t xml:space="preserve"> I a Woman”</w:t>
            </w:r>
          </w:p>
          <w:p w:rsidR="00F941F3" w:rsidRDefault="00F941F3" w:rsidP="00F941F3">
            <w:pPr>
              <w:pStyle w:val="ListParagraph"/>
              <w:numPr>
                <w:ilvl w:val="0"/>
                <w:numId w:val="7"/>
              </w:numPr>
              <w:rPr>
                <w:rFonts w:ascii="Century Schoolbook" w:hAnsi="Century Schoolbook"/>
              </w:rPr>
            </w:pPr>
            <w:r>
              <w:rPr>
                <w:rFonts w:ascii="Century Schoolbook" w:hAnsi="Century Schoolbook"/>
                <w:i/>
              </w:rPr>
              <w:t xml:space="preserve">Incident </w:t>
            </w:r>
            <w:r>
              <w:rPr>
                <w:rFonts w:ascii="Century Schoolbook" w:hAnsi="Century Schoolbook"/>
              </w:rPr>
              <w:t xml:space="preserve">by </w:t>
            </w:r>
            <w:proofErr w:type="spellStart"/>
            <w:r>
              <w:rPr>
                <w:rFonts w:ascii="Century Schoolbook" w:hAnsi="Century Schoolbook"/>
              </w:rPr>
              <w:t>Countee</w:t>
            </w:r>
            <w:proofErr w:type="spellEnd"/>
            <w:r>
              <w:rPr>
                <w:rFonts w:ascii="Century Schoolbook" w:hAnsi="Century Schoolbook"/>
              </w:rPr>
              <w:t xml:space="preserve"> Cullen</w:t>
            </w:r>
          </w:p>
          <w:p w:rsidR="00F941F3" w:rsidRDefault="00F941F3" w:rsidP="00F941F3">
            <w:pPr>
              <w:pStyle w:val="ListParagraph"/>
              <w:numPr>
                <w:ilvl w:val="0"/>
                <w:numId w:val="7"/>
              </w:numPr>
              <w:rPr>
                <w:rFonts w:ascii="Century Schoolbook" w:hAnsi="Century Schoolbook"/>
              </w:rPr>
            </w:pPr>
            <w:r>
              <w:rPr>
                <w:rFonts w:ascii="Century Schoolbook" w:hAnsi="Century Schoolbook"/>
              </w:rPr>
              <w:t>“Equal Rights For Women” by Shirley Chisholm</w:t>
            </w:r>
          </w:p>
          <w:p w:rsidR="00F941F3" w:rsidRDefault="00F941F3" w:rsidP="00F941F3">
            <w:pPr>
              <w:pStyle w:val="ListParagraph"/>
              <w:numPr>
                <w:ilvl w:val="0"/>
                <w:numId w:val="7"/>
              </w:numPr>
              <w:rPr>
                <w:rFonts w:ascii="Century Schoolbook" w:hAnsi="Century Schoolbook"/>
              </w:rPr>
            </w:pPr>
            <w:r>
              <w:rPr>
                <w:rFonts w:ascii="Century Schoolbook" w:hAnsi="Century Schoolbook"/>
                <w:i/>
              </w:rPr>
              <w:lastRenderedPageBreak/>
              <w:t xml:space="preserve">Those Winter Sundays by </w:t>
            </w:r>
            <w:r>
              <w:rPr>
                <w:rFonts w:ascii="Century Schoolbook" w:hAnsi="Century Schoolbook"/>
              </w:rPr>
              <w:t>Robert Hayden</w:t>
            </w:r>
          </w:p>
          <w:p w:rsidR="00F941F3" w:rsidRPr="004449C7" w:rsidRDefault="00F941F3" w:rsidP="00F941F3">
            <w:pPr>
              <w:pStyle w:val="ListParagraph"/>
              <w:numPr>
                <w:ilvl w:val="0"/>
                <w:numId w:val="7"/>
              </w:numPr>
              <w:rPr>
                <w:rFonts w:ascii="Century Schoolbook" w:hAnsi="Century Schoolbook"/>
              </w:rPr>
            </w:pPr>
            <w:r>
              <w:rPr>
                <w:rFonts w:ascii="Century Schoolbook" w:hAnsi="Century Schoolbook"/>
              </w:rPr>
              <w:t>“The Great Society” by Lyndon Johnson</w:t>
            </w:r>
          </w:p>
          <w:p w:rsidR="00F941F3" w:rsidRPr="009B1F09" w:rsidRDefault="00F941F3" w:rsidP="008876ED">
            <w:pPr>
              <w:rPr>
                <w:rFonts w:ascii="Century Schoolbook" w:hAnsi="Century Schoolbook"/>
              </w:rPr>
            </w:pPr>
          </w:p>
        </w:tc>
      </w:tr>
      <w:tr w:rsidR="00F941F3" w:rsidRPr="00915DB1" w:rsidTr="008876ED">
        <w:trPr>
          <w:trHeight w:val="2239"/>
        </w:trPr>
        <w:tc>
          <w:tcPr>
            <w:tcW w:w="11224" w:type="dxa"/>
            <w:gridSpan w:val="4"/>
            <w:tcBorders>
              <w:top w:val="single" w:sz="12" w:space="0" w:color="auto"/>
              <w:left w:val="single" w:sz="24" w:space="0" w:color="FFFFFF" w:themeColor="background1"/>
              <w:right w:val="single" w:sz="12" w:space="0" w:color="auto"/>
            </w:tcBorders>
            <w:shd w:val="clear" w:color="auto" w:fill="auto"/>
            <w:vAlign w:val="center"/>
          </w:tcPr>
          <w:tbl>
            <w:tblPr>
              <w:tblStyle w:val="TableGrid"/>
              <w:tblW w:w="11091" w:type="dxa"/>
              <w:tblLayout w:type="fixed"/>
              <w:tblLook w:val="04A0" w:firstRow="1" w:lastRow="0" w:firstColumn="1" w:lastColumn="0" w:noHBand="0" w:noVBand="1"/>
            </w:tblPr>
            <w:tblGrid>
              <w:gridCol w:w="7474"/>
              <w:gridCol w:w="3617"/>
            </w:tblGrid>
            <w:tr w:rsidR="00F941F3" w:rsidRPr="00915DB1" w:rsidTr="008876ED">
              <w:trPr>
                <w:trHeight w:val="274"/>
              </w:trPr>
              <w:tc>
                <w:tcPr>
                  <w:tcW w:w="11091" w:type="dxa"/>
                  <w:gridSpan w:val="2"/>
                  <w:tcBorders>
                    <w:top w:val="single" w:sz="12" w:space="0" w:color="auto"/>
                    <w:left w:val="single" w:sz="18" w:space="0" w:color="auto"/>
                  </w:tcBorders>
                  <w:shd w:val="clear" w:color="auto" w:fill="auto"/>
                  <w:vAlign w:val="center"/>
                </w:tcPr>
                <w:p w:rsidR="00F941F3" w:rsidRPr="00915DB1" w:rsidRDefault="00F941F3" w:rsidP="008876ED">
                  <w:pPr>
                    <w:jc w:val="center"/>
                    <w:rPr>
                      <w:rFonts w:ascii="Century Schoolbook" w:hAnsi="Century Schoolbook"/>
                      <w:b/>
                    </w:rPr>
                  </w:pPr>
                  <w:r w:rsidRPr="1EE0C296">
                    <w:rPr>
                      <w:rFonts w:ascii="Century Schoolbook" w:eastAsia="Century Schoolbook" w:hAnsi="Century Schoolbook" w:cs="Century Schoolbook"/>
                      <w:b/>
                      <w:bCs/>
                    </w:rPr>
                    <w:t>Unit Focus Standards</w:t>
                  </w:r>
                </w:p>
              </w:tc>
            </w:tr>
            <w:tr w:rsidR="00F941F3" w:rsidRPr="00915DB1" w:rsidTr="008876ED">
              <w:trPr>
                <w:trHeight w:val="274"/>
              </w:trPr>
              <w:tc>
                <w:tcPr>
                  <w:tcW w:w="7474" w:type="dxa"/>
                  <w:tcBorders>
                    <w:left w:val="single" w:sz="18" w:space="0" w:color="auto"/>
                  </w:tcBorders>
                  <w:shd w:val="clear" w:color="auto" w:fill="auto"/>
                </w:tcPr>
                <w:p w:rsidR="00F941F3" w:rsidRPr="00915DB1" w:rsidRDefault="00F941F3" w:rsidP="008876ED">
                  <w:pPr>
                    <w:spacing w:after="160" w:line="259" w:lineRule="auto"/>
                  </w:pPr>
                  <w:r w:rsidRPr="1EE0C296">
                    <w:rPr>
                      <w:rFonts w:eastAsia="Times New Roman"/>
                      <w:color w:val="202020"/>
                      <w:szCs w:val="24"/>
                    </w:rPr>
                    <w:t>Cite evidence that supports what the text says directly</w:t>
                  </w:r>
                </w:p>
              </w:tc>
              <w:tc>
                <w:tcPr>
                  <w:tcW w:w="3617" w:type="dxa"/>
                  <w:shd w:val="clear" w:color="auto" w:fill="auto"/>
                </w:tcPr>
                <w:p w:rsidR="00F941F3" w:rsidRPr="00915DB1" w:rsidRDefault="00F941F3" w:rsidP="008876ED">
                  <w:pPr>
                    <w:rPr>
                      <w:rFonts w:ascii="Century Schoolbook" w:hAnsi="Century Schoolbook"/>
                    </w:rPr>
                  </w:pPr>
                  <w:r>
                    <w:t>RI.8.1; RL.8.1</w:t>
                  </w:r>
                </w:p>
              </w:tc>
            </w:tr>
            <w:tr w:rsidR="00F941F3" w:rsidRPr="00915DB1" w:rsidTr="008876ED">
              <w:trPr>
                <w:trHeight w:val="274"/>
              </w:trPr>
              <w:tc>
                <w:tcPr>
                  <w:tcW w:w="7474" w:type="dxa"/>
                  <w:tcBorders>
                    <w:left w:val="single" w:sz="18" w:space="0" w:color="auto"/>
                  </w:tcBorders>
                  <w:shd w:val="clear" w:color="auto" w:fill="auto"/>
                </w:tcPr>
                <w:p w:rsidR="00F941F3" w:rsidRPr="00915DB1" w:rsidRDefault="00F941F3" w:rsidP="008876ED">
                  <w:pPr>
                    <w:spacing w:after="160" w:line="259" w:lineRule="auto"/>
                  </w:pPr>
                  <w:r w:rsidRPr="1EE0C296">
                    <w:rPr>
                      <w:rFonts w:eastAsia="Times New Roman"/>
                      <w:color w:val="202020"/>
                      <w:szCs w:val="24"/>
                    </w:rPr>
                    <w:t>Determine a theme or central idea</w:t>
                  </w:r>
                </w:p>
              </w:tc>
              <w:tc>
                <w:tcPr>
                  <w:tcW w:w="3617" w:type="dxa"/>
                  <w:shd w:val="clear" w:color="auto" w:fill="auto"/>
                </w:tcPr>
                <w:p w:rsidR="00F941F3" w:rsidRPr="00915DB1" w:rsidRDefault="00F941F3" w:rsidP="008876ED">
                  <w:pPr>
                    <w:rPr>
                      <w:rFonts w:ascii="Century Schoolbook" w:hAnsi="Century Schoolbook"/>
                    </w:rPr>
                  </w:pPr>
                  <w:r>
                    <w:t>RI.8.2; RL.8.2</w:t>
                  </w:r>
                </w:p>
              </w:tc>
            </w:tr>
            <w:tr w:rsidR="00F941F3" w:rsidRPr="00915DB1" w:rsidTr="008876ED">
              <w:trPr>
                <w:trHeight w:val="620"/>
              </w:trPr>
              <w:tc>
                <w:tcPr>
                  <w:tcW w:w="7474" w:type="dxa"/>
                  <w:tcBorders>
                    <w:left w:val="single" w:sz="18" w:space="0" w:color="auto"/>
                  </w:tcBorders>
                  <w:shd w:val="clear" w:color="auto" w:fill="auto"/>
                </w:tcPr>
                <w:p w:rsidR="00F941F3" w:rsidRPr="002446B8" w:rsidRDefault="00F941F3" w:rsidP="008876ED">
                  <w:r w:rsidRPr="504A1EA3">
                    <w:rPr>
                      <w:rFonts w:eastAsia="Times New Roman"/>
                      <w:szCs w:val="24"/>
                    </w:rPr>
                    <w:t>Analyze how a text makes connections between ideas, individuals, and events</w:t>
                  </w:r>
                </w:p>
              </w:tc>
              <w:tc>
                <w:tcPr>
                  <w:tcW w:w="3617" w:type="dxa"/>
                  <w:shd w:val="clear" w:color="auto" w:fill="auto"/>
                </w:tcPr>
                <w:p w:rsidR="00F941F3" w:rsidRPr="002446B8" w:rsidRDefault="00F941F3" w:rsidP="008876ED">
                  <w:r w:rsidRPr="53611E91">
                    <w:rPr>
                      <w:rFonts w:eastAsia="Times New Roman"/>
                      <w:szCs w:val="24"/>
                    </w:rPr>
                    <w:t>RI.8.3</w:t>
                  </w:r>
                </w:p>
              </w:tc>
            </w:tr>
            <w:tr w:rsidR="00F941F3" w:rsidRPr="00915DB1" w:rsidTr="008876ED">
              <w:trPr>
                <w:trHeight w:val="274"/>
              </w:trPr>
              <w:tc>
                <w:tcPr>
                  <w:tcW w:w="7474" w:type="dxa"/>
                  <w:tcBorders>
                    <w:left w:val="single" w:sz="18" w:space="0" w:color="auto"/>
                  </w:tcBorders>
                  <w:shd w:val="clear" w:color="auto" w:fill="auto"/>
                </w:tcPr>
                <w:p w:rsidR="00F941F3" w:rsidRPr="504A1EA3" w:rsidRDefault="00F941F3" w:rsidP="008876ED">
                  <w:pPr>
                    <w:rPr>
                      <w:rFonts w:eastAsia="Times New Roman"/>
                      <w:szCs w:val="24"/>
                    </w:rPr>
                  </w:pPr>
                  <w:r>
                    <w:t>Analyze incidents in a story and how they reveal character</w:t>
                  </w:r>
                </w:p>
              </w:tc>
              <w:tc>
                <w:tcPr>
                  <w:tcW w:w="3617" w:type="dxa"/>
                  <w:shd w:val="clear" w:color="auto" w:fill="auto"/>
                </w:tcPr>
                <w:p w:rsidR="00F941F3" w:rsidRPr="53611E91" w:rsidRDefault="00F941F3" w:rsidP="008876ED">
                  <w:pPr>
                    <w:rPr>
                      <w:rFonts w:eastAsia="Times New Roman"/>
                      <w:szCs w:val="24"/>
                    </w:rPr>
                  </w:pPr>
                  <w:r w:rsidRPr="53611E91">
                    <w:rPr>
                      <w:rFonts w:eastAsia="Times New Roman"/>
                      <w:szCs w:val="24"/>
                    </w:rPr>
                    <w:t>RL.8.3</w:t>
                  </w:r>
                </w:p>
              </w:tc>
            </w:tr>
            <w:tr w:rsidR="00F941F3" w:rsidRPr="00915DB1" w:rsidTr="008876ED">
              <w:trPr>
                <w:trHeight w:val="274"/>
              </w:trPr>
              <w:tc>
                <w:tcPr>
                  <w:tcW w:w="7474" w:type="dxa"/>
                  <w:tcBorders>
                    <w:left w:val="single" w:sz="18" w:space="0" w:color="auto"/>
                  </w:tcBorders>
                  <w:shd w:val="clear" w:color="auto" w:fill="auto"/>
                </w:tcPr>
                <w:p w:rsidR="00F941F3" w:rsidRPr="00915DB1" w:rsidRDefault="00F941F3" w:rsidP="008876ED">
                  <w:pPr>
                    <w:rPr>
                      <w:rFonts w:ascii="Century Schoolbook" w:hAnsi="Century Schoolbook"/>
                    </w:rPr>
                  </w:pPr>
                  <w:r>
                    <w:t>Determine the meaning of words and phrases as they are used in a text</w:t>
                  </w:r>
                </w:p>
              </w:tc>
              <w:tc>
                <w:tcPr>
                  <w:tcW w:w="3617" w:type="dxa"/>
                  <w:shd w:val="clear" w:color="auto" w:fill="auto"/>
                </w:tcPr>
                <w:p w:rsidR="00F941F3" w:rsidRPr="00915DB1" w:rsidRDefault="00F941F3" w:rsidP="008876ED">
                  <w:pPr>
                    <w:rPr>
                      <w:rFonts w:ascii="Century Schoolbook" w:hAnsi="Century Schoolbook"/>
                    </w:rPr>
                  </w:pPr>
                  <w:r w:rsidRPr="504A1EA3">
                    <w:rPr>
                      <w:rFonts w:eastAsia="Times New Roman"/>
                      <w:szCs w:val="24"/>
                    </w:rPr>
                    <w:t>RI.8.4; RL.8.4</w:t>
                  </w:r>
                </w:p>
              </w:tc>
            </w:tr>
            <w:tr w:rsidR="00F941F3" w:rsidRPr="00915DB1" w:rsidTr="008876ED">
              <w:trPr>
                <w:trHeight w:val="274"/>
              </w:trPr>
              <w:tc>
                <w:tcPr>
                  <w:tcW w:w="7474" w:type="dxa"/>
                  <w:tcBorders>
                    <w:left w:val="single" w:sz="18" w:space="0" w:color="auto"/>
                  </w:tcBorders>
                  <w:shd w:val="clear" w:color="auto" w:fill="auto"/>
                </w:tcPr>
                <w:p w:rsidR="00F941F3" w:rsidRPr="00915DB1" w:rsidRDefault="00F941F3" w:rsidP="008876ED">
                  <w:pPr>
                    <w:rPr>
                      <w:rFonts w:ascii="Century Schoolbook" w:hAnsi="Century Schoolbook"/>
                    </w:rPr>
                  </w:pPr>
                  <w:r w:rsidRPr="1EE0C296">
                    <w:rPr>
                      <w:rFonts w:eastAsia="Times New Roman"/>
                      <w:color w:val="202020"/>
                      <w:szCs w:val="24"/>
                    </w:rPr>
                    <w:t>Analyze in detail the structure of a specific paragraph in a text,</w:t>
                  </w:r>
                </w:p>
              </w:tc>
              <w:tc>
                <w:tcPr>
                  <w:tcW w:w="3617" w:type="dxa"/>
                  <w:shd w:val="clear" w:color="auto" w:fill="auto"/>
                </w:tcPr>
                <w:p w:rsidR="00F941F3" w:rsidRPr="00915DB1" w:rsidRDefault="00F941F3" w:rsidP="008876ED">
                  <w:pPr>
                    <w:rPr>
                      <w:rFonts w:ascii="Century Schoolbook" w:hAnsi="Century Schoolbook"/>
                    </w:rPr>
                  </w:pPr>
                  <w:r>
                    <w:t>RI.8.5</w:t>
                  </w:r>
                </w:p>
              </w:tc>
            </w:tr>
            <w:tr w:rsidR="00F941F3" w:rsidRPr="00915DB1" w:rsidTr="008876ED">
              <w:trPr>
                <w:trHeight w:val="274"/>
              </w:trPr>
              <w:tc>
                <w:tcPr>
                  <w:tcW w:w="7474" w:type="dxa"/>
                  <w:tcBorders>
                    <w:left w:val="single" w:sz="18" w:space="0" w:color="auto"/>
                  </w:tcBorders>
                  <w:shd w:val="clear" w:color="auto" w:fill="auto"/>
                </w:tcPr>
                <w:p w:rsidR="00F941F3" w:rsidRPr="00915DB1" w:rsidRDefault="00F941F3" w:rsidP="008876ED">
                  <w:pPr>
                    <w:rPr>
                      <w:rFonts w:ascii="Century Schoolbook" w:hAnsi="Century Schoolbook"/>
                    </w:rPr>
                  </w:pPr>
                  <w:r w:rsidRPr="1EE0C296">
                    <w:rPr>
                      <w:rFonts w:eastAsia="Times New Roman"/>
                      <w:szCs w:val="24"/>
                    </w:rPr>
                    <w:t>Determine author's POV and analyze the response to counterarguments</w:t>
                  </w:r>
                </w:p>
              </w:tc>
              <w:tc>
                <w:tcPr>
                  <w:tcW w:w="3617" w:type="dxa"/>
                  <w:shd w:val="clear" w:color="auto" w:fill="auto"/>
                </w:tcPr>
                <w:p w:rsidR="00F941F3" w:rsidRPr="00915DB1" w:rsidRDefault="00F941F3" w:rsidP="008876ED">
                  <w:pPr>
                    <w:rPr>
                      <w:rFonts w:ascii="Century Schoolbook" w:hAnsi="Century Schoolbook"/>
                    </w:rPr>
                  </w:pPr>
                  <w:r>
                    <w:t>RI.8.6</w:t>
                  </w:r>
                </w:p>
              </w:tc>
            </w:tr>
            <w:tr w:rsidR="00F941F3" w:rsidRPr="00915DB1" w:rsidTr="008876ED">
              <w:trPr>
                <w:trHeight w:val="274"/>
              </w:trPr>
              <w:tc>
                <w:tcPr>
                  <w:tcW w:w="7474" w:type="dxa"/>
                  <w:tcBorders>
                    <w:left w:val="single" w:sz="18" w:space="0" w:color="auto"/>
                  </w:tcBorders>
                  <w:shd w:val="clear" w:color="auto" w:fill="auto"/>
                </w:tcPr>
                <w:p w:rsidR="00F941F3" w:rsidRPr="00915DB1" w:rsidRDefault="00F941F3" w:rsidP="008876ED">
                  <w:pPr>
                    <w:rPr>
                      <w:rFonts w:ascii="Century Schoolbook" w:hAnsi="Century Schoolbook"/>
                    </w:rPr>
                  </w:pPr>
                  <w:r>
                    <w:t>Evaluate the advantages and disadvantages of different mediums</w:t>
                  </w:r>
                </w:p>
              </w:tc>
              <w:tc>
                <w:tcPr>
                  <w:tcW w:w="3617" w:type="dxa"/>
                  <w:shd w:val="clear" w:color="auto" w:fill="auto"/>
                </w:tcPr>
                <w:p w:rsidR="00F941F3" w:rsidRPr="00915DB1" w:rsidRDefault="00F941F3" w:rsidP="008876ED">
                  <w:pPr>
                    <w:rPr>
                      <w:rFonts w:ascii="Century Schoolbook" w:hAnsi="Century Schoolbook"/>
                    </w:rPr>
                  </w:pPr>
                  <w:r>
                    <w:t>RI.8.7</w:t>
                  </w:r>
                </w:p>
              </w:tc>
            </w:tr>
            <w:tr w:rsidR="00F941F3" w:rsidRPr="00915DB1" w:rsidTr="008876ED">
              <w:trPr>
                <w:trHeight w:val="274"/>
              </w:trPr>
              <w:tc>
                <w:tcPr>
                  <w:tcW w:w="7474" w:type="dxa"/>
                  <w:tcBorders>
                    <w:left w:val="single" w:sz="18" w:space="0" w:color="auto"/>
                  </w:tcBorders>
                  <w:shd w:val="clear" w:color="auto" w:fill="auto"/>
                </w:tcPr>
                <w:p w:rsidR="00F941F3" w:rsidRPr="00915DB1" w:rsidRDefault="00F941F3" w:rsidP="008876ED">
                  <w:pPr>
                    <w:spacing w:after="160" w:line="259" w:lineRule="auto"/>
                  </w:pPr>
                  <w:r>
                    <w:t>Delineate and evaluate arguments in a text as logical and illogical</w:t>
                  </w:r>
                </w:p>
              </w:tc>
              <w:tc>
                <w:tcPr>
                  <w:tcW w:w="3617" w:type="dxa"/>
                  <w:shd w:val="clear" w:color="auto" w:fill="auto"/>
                </w:tcPr>
                <w:p w:rsidR="00F941F3" w:rsidRPr="00915DB1" w:rsidRDefault="00F941F3" w:rsidP="008876ED">
                  <w:pPr>
                    <w:rPr>
                      <w:rFonts w:ascii="Century Schoolbook" w:hAnsi="Century Schoolbook"/>
                    </w:rPr>
                  </w:pPr>
                  <w:r>
                    <w:t>RI.8.8</w:t>
                  </w:r>
                </w:p>
              </w:tc>
            </w:tr>
            <w:tr w:rsidR="00F941F3" w:rsidRPr="00915DB1" w:rsidTr="008876ED">
              <w:trPr>
                <w:trHeight w:val="274"/>
              </w:trPr>
              <w:tc>
                <w:tcPr>
                  <w:tcW w:w="7474" w:type="dxa"/>
                  <w:tcBorders>
                    <w:left w:val="single" w:sz="18" w:space="0" w:color="auto"/>
                  </w:tcBorders>
                  <w:shd w:val="clear" w:color="auto" w:fill="auto"/>
                </w:tcPr>
                <w:p w:rsidR="00F941F3" w:rsidRPr="002446B8" w:rsidRDefault="00F941F3" w:rsidP="008876ED">
                  <w:r>
                    <w:lastRenderedPageBreak/>
                    <w:t>Write arguments on discipline specific content</w:t>
                  </w:r>
                </w:p>
              </w:tc>
              <w:tc>
                <w:tcPr>
                  <w:tcW w:w="3617" w:type="dxa"/>
                  <w:shd w:val="clear" w:color="auto" w:fill="auto"/>
                </w:tcPr>
                <w:p w:rsidR="00F941F3" w:rsidRPr="002446B8" w:rsidRDefault="00F941F3" w:rsidP="008876ED">
                  <w:r>
                    <w:t>W.8.1</w:t>
                  </w:r>
                </w:p>
              </w:tc>
            </w:tr>
            <w:tr w:rsidR="00F941F3" w:rsidRPr="00915DB1" w:rsidTr="008876ED">
              <w:trPr>
                <w:trHeight w:val="274"/>
              </w:trPr>
              <w:tc>
                <w:tcPr>
                  <w:tcW w:w="7474" w:type="dxa"/>
                  <w:tcBorders>
                    <w:left w:val="single" w:sz="18" w:space="0" w:color="auto"/>
                  </w:tcBorders>
                  <w:shd w:val="clear" w:color="auto" w:fill="auto"/>
                </w:tcPr>
                <w:p w:rsidR="00F941F3" w:rsidRDefault="00F941F3" w:rsidP="008876ED">
                  <w:r>
                    <w:t>Write informative/explanatory texts</w:t>
                  </w:r>
                </w:p>
              </w:tc>
              <w:tc>
                <w:tcPr>
                  <w:tcW w:w="3617" w:type="dxa"/>
                  <w:shd w:val="clear" w:color="auto" w:fill="auto"/>
                </w:tcPr>
                <w:p w:rsidR="00F941F3" w:rsidRDefault="00F941F3" w:rsidP="008876ED">
                  <w:r>
                    <w:t>W.8.2</w:t>
                  </w:r>
                </w:p>
              </w:tc>
            </w:tr>
            <w:tr w:rsidR="00F941F3" w:rsidRPr="00915DB1" w:rsidTr="008876ED">
              <w:trPr>
                <w:trHeight w:val="274"/>
              </w:trPr>
              <w:tc>
                <w:tcPr>
                  <w:tcW w:w="7474" w:type="dxa"/>
                  <w:tcBorders>
                    <w:left w:val="single" w:sz="18" w:space="0" w:color="auto"/>
                  </w:tcBorders>
                  <w:shd w:val="clear" w:color="auto" w:fill="auto"/>
                </w:tcPr>
                <w:p w:rsidR="00F941F3" w:rsidRPr="004B0993" w:rsidRDefault="00F941F3" w:rsidP="008876ED">
                  <w:pPr>
                    <w:rPr>
                      <w:szCs w:val="24"/>
                    </w:rPr>
                  </w:pPr>
                  <w:r w:rsidRPr="004B0993">
                    <w:rPr>
                      <w:color w:val="202020"/>
                      <w:szCs w:val="24"/>
                    </w:rPr>
                    <w:t>Produce clear and coherent writing in which the development, organization, and style are appropriate to task, purpose, and audience.</w:t>
                  </w:r>
                </w:p>
              </w:tc>
              <w:tc>
                <w:tcPr>
                  <w:tcW w:w="3617" w:type="dxa"/>
                  <w:shd w:val="clear" w:color="auto" w:fill="auto"/>
                </w:tcPr>
                <w:p w:rsidR="00F941F3" w:rsidRDefault="00F941F3" w:rsidP="008876ED">
                  <w:r>
                    <w:t>W.8.4</w:t>
                  </w:r>
                </w:p>
              </w:tc>
            </w:tr>
          </w:tbl>
          <w:p w:rsidR="00F941F3" w:rsidRPr="00915DB1" w:rsidRDefault="00F941F3" w:rsidP="008876ED">
            <w:pPr>
              <w:rPr>
                <w:rFonts w:ascii="Century Schoolbook" w:hAnsi="Century Schoolbook"/>
                <w:b/>
              </w:rPr>
            </w:pPr>
          </w:p>
        </w:tc>
        <w:tc>
          <w:tcPr>
            <w:tcW w:w="3135" w:type="dxa"/>
            <w:vMerge/>
            <w:tcBorders>
              <w:left w:val="single" w:sz="12" w:space="0" w:color="auto"/>
              <w:right w:val="single" w:sz="12" w:space="0" w:color="auto"/>
            </w:tcBorders>
            <w:shd w:val="clear" w:color="auto" w:fill="CCECFF"/>
          </w:tcPr>
          <w:p w:rsidR="00F941F3" w:rsidRPr="00915DB1" w:rsidRDefault="00F941F3" w:rsidP="008876ED">
            <w:pPr>
              <w:rPr>
                <w:rFonts w:ascii="Century Schoolbook" w:hAnsi="Century Schoolbook"/>
              </w:rPr>
            </w:pPr>
          </w:p>
        </w:tc>
      </w:tr>
      <w:tr w:rsidR="00F941F3" w:rsidRPr="00915DB1" w:rsidTr="008876ED">
        <w:trPr>
          <w:trHeight w:val="1757"/>
        </w:trPr>
        <w:tc>
          <w:tcPr>
            <w:tcW w:w="1894" w:type="dxa"/>
            <w:tcBorders>
              <w:top w:val="single" w:sz="12" w:space="0" w:color="auto"/>
              <w:left w:val="single" w:sz="12" w:space="0" w:color="auto"/>
              <w:bottom w:val="single" w:sz="12" w:space="0" w:color="auto"/>
              <w:right w:val="single" w:sz="12" w:space="0" w:color="auto"/>
            </w:tcBorders>
            <w:shd w:val="clear" w:color="auto" w:fill="FFE7F0"/>
            <w:vAlign w:val="center"/>
          </w:tcPr>
          <w:p w:rsidR="00F941F3" w:rsidRPr="00FA49A0" w:rsidRDefault="00F941F3" w:rsidP="008876ED">
            <w:pPr>
              <w:jc w:val="center"/>
              <w:rPr>
                <w:rFonts w:ascii="Century Schoolbook" w:hAnsi="Century Schoolbook"/>
                <w:b/>
              </w:rPr>
            </w:pPr>
            <w:r w:rsidRPr="1EE0C296">
              <w:rPr>
                <w:rFonts w:ascii="Century Schoolbook" w:eastAsia="Century Schoolbook" w:hAnsi="Century Schoolbook" w:cs="Century Schoolbook"/>
                <w:b/>
                <w:bCs/>
              </w:rPr>
              <w:lastRenderedPageBreak/>
              <w:t>Performance Assessments</w:t>
            </w:r>
          </w:p>
          <w:p w:rsidR="00F941F3" w:rsidRPr="00915DB1" w:rsidRDefault="00F941F3" w:rsidP="008876ED">
            <w:pPr>
              <w:jc w:val="center"/>
              <w:rPr>
                <w:rFonts w:ascii="Century Schoolbook" w:hAnsi="Century Schoolbook"/>
                <w:b/>
                <w:sz w:val="22"/>
              </w:rPr>
            </w:pPr>
          </w:p>
        </w:tc>
        <w:tc>
          <w:tcPr>
            <w:tcW w:w="9330" w:type="dxa"/>
            <w:gridSpan w:val="3"/>
            <w:tcBorders>
              <w:top w:val="single" w:sz="12" w:space="0" w:color="auto"/>
              <w:left w:val="single" w:sz="12" w:space="0" w:color="auto"/>
              <w:bottom w:val="single" w:sz="12" w:space="0" w:color="auto"/>
              <w:right w:val="single" w:sz="12" w:space="0" w:color="auto"/>
            </w:tcBorders>
            <w:shd w:val="clear" w:color="auto" w:fill="FFE7F0"/>
          </w:tcPr>
          <w:p w:rsidR="00F941F3" w:rsidRDefault="00F941F3" w:rsidP="008876ED">
            <w:r w:rsidRPr="504A1EA3">
              <w:rPr>
                <w:rFonts w:ascii="Century Schoolbook" w:eastAsia="Century Schoolbook" w:hAnsi="Century Schoolbook" w:cs="Century Schoolbook"/>
                <w:u w:val="single"/>
              </w:rPr>
              <w:t>Cold Read Task</w:t>
            </w:r>
            <w:r w:rsidRPr="504A1EA3">
              <w:rPr>
                <w:rFonts w:ascii="Century Schoolbook" w:eastAsia="Century Schoolbook" w:hAnsi="Century Schoolbook" w:cs="Century Schoolbook"/>
              </w:rPr>
              <w:t xml:space="preserve"> –. </w:t>
            </w:r>
            <w:r w:rsidRPr="00546B6C">
              <w:t>In order to demonstrate their understanding of different text structures and how these structures contribute to the meaning of the texts, students will analyze the meaning and structure of Chapter 11 and contrast it to the poem “Solitude” by E</w:t>
            </w:r>
            <w:r>
              <w:t>ll</w:t>
            </w:r>
            <w:r w:rsidRPr="00546B6C">
              <w:t xml:space="preserve">a Wheeler Wilcox. They will also answer selected-response and short-answer questions regarding the allusion to </w:t>
            </w:r>
            <w:r w:rsidRPr="00546B6C">
              <w:rPr>
                <w:i/>
                <w:iCs/>
              </w:rPr>
              <w:t>Ivanhoe</w:t>
            </w:r>
            <w:r w:rsidRPr="00546B6C">
              <w:t xml:space="preserve"> in Chapter 11 and how this allusion enhances the understanding of the text.</w:t>
            </w:r>
          </w:p>
          <w:p w:rsidR="00F941F3" w:rsidRPr="00915DB1" w:rsidRDefault="00F941F3" w:rsidP="008876ED"/>
          <w:p w:rsidR="00F941F3" w:rsidRDefault="00F941F3" w:rsidP="008876ED">
            <w:r w:rsidRPr="52BC4BEC">
              <w:rPr>
                <w:rFonts w:ascii="Century Schoolbook" w:eastAsia="Century Schoolbook" w:hAnsi="Century Schoolbook" w:cs="Century Schoolbook"/>
                <w:u w:val="single"/>
              </w:rPr>
              <w:t>Culminating Writing Task</w:t>
            </w:r>
            <w:r w:rsidRPr="52BC4BEC">
              <w:rPr>
                <w:rFonts w:ascii="Century Schoolbook" w:eastAsia="Century Schoolbook" w:hAnsi="Century Schoolbook" w:cs="Century Schoolbook"/>
              </w:rPr>
              <w:t xml:space="preserve"> –</w:t>
            </w:r>
            <w:r w:rsidRPr="00546B6C">
              <w:t xml:space="preserve"> Students will cite the strongest evidence from the novel as they write an argument essay in which they answer the following prompt: “Atticus says, ‘Simply because we were licked a hundred years before we started is no reason for us not to try to win’ (Chapter 9, page </w:t>
            </w:r>
            <w:r>
              <w:t>101</w:t>
            </w:r>
            <w:r w:rsidRPr="00546B6C">
              <w:t>). Now that you have read the whole text, what do you think? Based on his character, does it make sense for Atticus to take a stand to defend Tom Robinson? Give evidence from the text to support your thinking, and be sure to take into account what people who disagree might say.” Students will have to weigh the evidence based on Atticus’s role as both a parent and community member. In order to meet the rigors of the eighth-grade demands for argument writing, students will be required to argue their claim and acknowledge and distinguish their claim from alternate or opposing claims.</w:t>
            </w:r>
          </w:p>
          <w:p w:rsidR="00F941F3" w:rsidRPr="00915DB1" w:rsidRDefault="00F941F3" w:rsidP="008876ED"/>
          <w:p w:rsidR="00F941F3" w:rsidRPr="00915DB1" w:rsidRDefault="00F941F3" w:rsidP="008876ED">
            <w:pPr>
              <w:rPr>
                <w:rFonts w:ascii="Century Schoolbook" w:hAnsi="Century Schoolbook"/>
              </w:rPr>
            </w:pPr>
            <w:r w:rsidRPr="52BC4BEC">
              <w:rPr>
                <w:rFonts w:ascii="Century Schoolbook" w:eastAsia="Century Schoolbook" w:hAnsi="Century Schoolbook" w:cs="Century Schoolbook"/>
                <w:u w:val="single"/>
              </w:rPr>
              <w:t>Extension Task</w:t>
            </w:r>
            <w:r w:rsidRPr="52BC4BEC">
              <w:rPr>
                <w:rFonts w:ascii="Century Schoolbook" w:eastAsia="Century Schoolbook" w:hAnsi="Century Schoolbook" w:cs="Century Schoolbook"/>
              </w:rPr>
              <w:t xml:space="preserve"> </w:t>
            </w:r>
            <w:r w:rsidRPr="52BC4BEC">
              <w:rPr>
                <w:rFonts w:ascii="Century Schoolbook" w:eastAsia="Century Schoolbook" w:hAnsi="Century Schoolbook" w:cs="Century Schoolbook"/>
              </w:rPr>
              <w:t xml:space="preserve">–. </w:t>
            </w:r>
            <w:r w:rsidRPr="00546B6C">
              <w:t xml:space="preserve">Students will summarize the courtroom scene in the novel </w:t>
            </w:r>
            <w:r w:rsidRPr="00546B6C">
              <w:rPr>
                <w:i/>
                <w:iCs/>
              </w:rPr>
              <w:t>To Kill a Mockingbird</w:t>
            </w:r>
            <w:r w:rsidRPr="00546B6C">
              <w:t>, view the courtroom scene in the film version of the novel, and then compare how the film version remains true or veers from the original text. Students also will evaluate the choices made by the actors or director in the film. Finally, students will analyze how the reader’s perspective of the scene differs from that of the characters (RL.8.6), specifically in terms of what the reader knows that Scout doesn’t know.</w:t>
            </w:r>
          </w:p>
        </w:tc>
        <w:tc>
          <w:tcPr>
            <w:tcW w:w="3135" w:type="dxa"/>
            <w:vMerge/>
            <w:tcBorders>
              <w:left w:val="single" w:sz="12" w:space="0" w:color="auto"/>
              <w:bottom w:val="single" w:sz="12" w:space="0" w:color="auto"/>
              <w:right w:val="single" w:sz="12" w:space="0" w:color="auto"/>
            </w:tcBorders>
            <w:shd w:val="clear" w:color="auto" w:fill="CCECFF"/>
          </w:tcPr>
          <w:p w:rsidR="00F941F3" w:rsidRPr="00915DB1" w:rsidRDefault="00F941F3" w:rsidP="008876ED">
            <w:pPr>
              <w:rPr>
                <w:rFonts w:ascii="Century Schoolbook" w:hAnsi="Century Schoolbook"/>
                <w:i/>
              </w:rPr>
            </w:pPr>
          </w:p>
        </w:tc>
      </w:tr>
    </w:tbl>
    <w:p w:rsidR="00F941F3" w:rsidRDefault="00F941F3" w:rsidP="00F941F3"/>
    <w:p w:rsidR="00F941F3" w:rsidRDefault="00F941F3" w:rsidP="00F941F3">
      <w:r>
        <w:lastRenderedPageBreak/>
        <w:t>Lesson Notes:</w:t>
      </w:r>
    </w:p>
    <w:p w:rsidR="00F941F3" w:rsidRDefault="00F941F3" w:rsidP="00F941F3">
      <w:pPr>
        <w:spacing w:line="360" w:lineRule="auto"/>
      </w:pPr>
    </w:p>
    <w:p w:rsidR="00621443" w:rsidRDefault="00621443"/>
    <w:sectPr w:rsidR="00621443" w:rsidSect="007F411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ato Ligh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3451F"/>
    <w:multiLevelType w:val="hybridMultilevel"/>
    <w:tmpl w:val="9CEA2FA6"/>
    <w:lvl w:ilvl="0" w:tplc="14E29CEC">
      <w:start w:val="1"/>
      <w:numFmt w:val="decimal"/>
      <w:lvlText w:val="%1)"/>
      <w:lvlJc w:val="left"/>
      <w:pPr>
        <w:ind w:left="720" w:hanging="360"/>
      </w:pPr>
      <w:rPr>
        <w:rFonts w:ascii="Century Schoolbook" w:eastAsia="Century Schoolbook" w:hAnsi="Century Schoolbook" w:cs="Century Schoolboo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A96386"/>
    <w:multiLevelType w:val="hybridMultilevel"/>
    <w:tmpl w:val="8CA4D066"/>
    <w:lvl w:ilvl="0" w:tplc="844AAE1A">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561947"/>
    <w:multiLevelType w:val="hybridMultilevel"/>
    <w:tmpl w:val="B4BACA90"/>
    <w:lvl w:ilvl="0" w:tplc="F4B4293C">
      <w:start w:val="1"/>
      <w:numFmt w:val="decimal"/>
      <w:lvlText w:val="%1)"/>
      <w:lvlJc w:val="left"/>
      <w:pPr>
        <w:ind w:left="720" w:hanging="360"/>
      </w:pPr>
      <w:rPr>
        <w:rFonts w:ascii="Century Schoolbook" w:eastAsia="Century Schoolbook" w:hAnsi="Century Schoolbook" w:cs="Century Schoolbook"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9972A0"/>
    <w:multiLevelType w:val="hybridMultilevel"/>
    <w:tmpl w:val="462672B4"/>
    <w:lvl w:ilvl="0" w:tplc="1DCEC280">
      <w:start w:val="1"/>
      <w:numFmt w:val="decimal"/>
      <w:lvlText w:val="%1.)"/>
      <w:lvlJc w:val="left"/>
      <w:pPr>
        <w:ind w:left="720" w:hanging="360"/>
      </w:pPr>
      <w:rPr>
        <w:rFonts w:ascii="Century Schoolbook" w:eastAsia="Century Schoolbook" w:hAnsi="Century Schoolbook" w:cs="Century Schoolbook"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BA0088"/>
    <w:multiLevelType w:val="hybridMultilevel"/>
    <w:tmpl w:val="6FA2F450"/>
    <w:lvl w:ilvl="0" w:tplc="F4B4293C">
      <w:start w:val="1"/>
      <w:numFmt w:val="decimal"/>
      <w:lvlText w:val="%1)"/>
      <w:lvlJc w:val="left"/>
      <w:pPr>
        <w:ind w:left="720" w:hanging="360"/>
      </w:pPr>
      <w:rPr>
        <w:rFonts w:ascii="Century Schoolbook" w:eastAsia="Century Schoolbook" w:hAnsi="Century Schoolbook" w:cs="Century Schoolbook"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2B36C9"/>
    <w:multiLevelType w:val="hybridMultilevel"/>
    <w:tmpl w:val="B7446492"/>
    <w:lvl w:ilvl="0" w:tplc="A1AA8452">
      <w:start w:val="1"/>
      <w:numFmt w:val="bullet"/>
      <w:pStyle w:val="EL12ptBullets1"/>
      <w:lvlText w:val="•"/>
      <w:lvlJc w:val="left"/>
      <w:pPr>
        <w:tabs>
          <w:tab w:val="num" w:pos="288"/>
        </w:tabs>
        <w:ind w:left="288" w:hanging="288"/>
      </w:pPr>
      <w:rPr>
        <w:rFonts w:ascii="Georgia" w:hAnsi="Georgia" w:cs="Times New Roman" w:hint="default"/>
        <w:b w:val="0"/>
        <w:i w:val="0"/>
        <w:color w:val="auto"/>
        <w:sz w:val="27"/>
        <w:szCs w:val="27"/>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21E3372"/>
    <w:multiLevelType w:val="hybridMultilevel"/>
    <w:tmpl w:val="A8380286"/>
    <w:lvl w:ilvl="0" w:tplc="59E2BFC6">
      <w:start w:val="1"/>
      <w:numFmt w:val="decimal"/>
      <w:lvlText w:val="%1)"/>
      <w:lvlJc w:val="left"/>
      <w:pPr>
        <w:ind w:left="720" w:hanging="360"/>
      </w:pPr>
      <w:rPr>
        <w:rFonts w:ascii="Century Schoolbook" w:eastAsia="Century Schoolbook" w:hAnsi="Century Schoolbook" w:cs="Century Schoolboo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110"/>
    <w:rsid w:val="000072FC"/>
    <w:rsid w:val="00541835"/>
    <w:rsid w:val="00621443"/>
    <w:rsid w:val="007F4110"/>
    <w:rsid w:val="008C48BC"/>
    <w:rsid w:val="00E56808"/>
    <w:rsid w:val="00F94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74C3E8-B423-459D-9146-62421753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110"/>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4110"/>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F4110"/>
    <w:rPr>
      <w:color w:val="0563C1" w:themeColor="hyperlink"/>
      <w:u w:val="single"/>
    </w:rPr>
  </w:style>
  <w:style w:type="paragraph" w:styleId="ListParagraph">
    <w:name w:val="List Paragraph"/>
    <w:basedOn w:val="Normal"/>
    <w:uiPriority w:val="34"/>
    <w:qFormat/>
    <w:rsid w:val="008C48BC"/>
    <w:pPr>
      <w:ind w:left="720"/>
      <w:contextualSpacing/>
    </w:pPr>
  </w:style>
  <w:style w:type="paragraph" w:customStyle="1" w:styleId="EL12ptBullets1">
    <w:name w:val="_EL 12pt Bullets 1"/>
    <w:rsid w:val="008C48BC"/>
    <w:pPr>
      <w:numPr>
        <w:numId w:val="2"/>
      </w:numPr>
      <w:spacing w:after="120" w:line="320" w:lineRule="exact"/>
    </w:pPr>
    <w:rPr>
      <w:rFonts w:ascii="Georgia" w:eastAsia="SimSun" w:hAnsi="Georgia" w:cs="Times New Roman"/>
      <w:kern w:val="16"/>
      <w:sz w:val="24"/>
      <w:szCs w:val="27"/>
      <w:lang w:eastAsia="zh-CN"/>
    </w:rPr>
  </w:style>
  <w:style w:type="character" w:styleId="Strong">
    <w:name w:val="Strong"/>
    <w:basedOn w:val="DefaultParagraphFont"/>
    <w:uiPriority w:val="22"/>
    <w:qFormat/>
    <w:rsid w:val="00F941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uisianabelieves.com/docs/default-source/teacher-toolbox-resources/2014-ela-6-8-curriculum-guidebook.pdf?sfvrsn=16" TargetMode="External"/><Relationship Id="rId5" Type="http://schemas.openxmlformats.org/officeDocument/2006/relationships/hyperlink" Target="https://learnzillion.com/resources/78764-flowers-for-algern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2823</Words>
  <Characters>16094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Alice M. Harte Charter School</Company>
  <LinksUpToDate>false</LinksUpToDate>
  <CharactersWithSpaces>18880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 Dalton</dc:creator>
  <cp:keywords/>
  <dc:description/>
  <cp:lastModifiedBy>Aisha Dalton</cp:lastModifiedBy>
  <cp:revision>2</cp:revision>
  <dcterms:created xsi:type="dcterms:W3CDTF">2016-05-19T02:03:00Z</dcterms:created>
  <dcterms:modified xsi:type="dcterms:W3CDTF">2016-05-19T03:51:00Z</dcterms:modified>
</cp:coreProperties>
</file>